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00A" w:rsidRPr="00F9267C" w:rsidRDefault="007D6635">
      <w:pPr>
        <w:pStyle w:val="Nadpis1"/>
        <w:rPr>
          <w:lang w:val="sk-SK"/>
        </w:rPr>
      </w:pPr>
      <w:bookmarkStart w:id="0" w:name="X4252db0e0410904f9855b5c0a1a44ef0846b315"/>
      <w:r w:rsidRPr="00F9267C">
        <w:rPr>
          <w:lang w:val="sk-SK"/>
        </w:rPr>
        <w:t>OZNÁMENIE O PREDROKOVANÍ NÁVRHU PROGRAMU STAROSTLIVOSTI O CHRÁNENÚ KRAJINNÚ OBLASŤ MALÉ KARPATY NA ROKY 2026 – 2035</w:t>
      </w:r>
    </w:p>
    <w:p w:rsidR="00A1100A" w:rsidRPr="00F9267C" w:rsidRDefault="00971E61">
      <w:pPr>
        <w:pStyle w:val="FirstParagraph"/>
        <w:rPr>
          <w:lang w:val="sk-SK"/>
        </w:rPr>
      </w:pPr>
      <w:r w:rsidRPr="00F9267C">
        <w:rPr>
          <w:b/>
          <w:bCs/>
          <w:lang w:val="sk-SK"/>
        </w:rPr>
        <w:t>Štátna ochrana prírody Slovenskej republiky, Správa CHKO Malé Karpaty, Štúrova 115, 900 01 Modra</w:t>
      </w:r>
    </w:p>
    <w:p w:rsidR="00A1100A" w:rsidRPr="00F9267C" w:rsidRDefault="007D6635">
      <w:pPr>
        <w:pStyle w:val="Zkladntext"/>
        <w:rPr>
          <w:lang w:val="sk-SK"/>
        </w:rPr>
      </w:pPr>
      <w:r w:rsidRPr="00F9267C">
        <w:rPr>
          <w:lang w:val="sk-SK"/>
        </w:rPr>
        <w:t>oznamuje vlastníkom, správcom a nájomcom pozemkov dotknutých návrhom Programu starostlivosti o Chránenú krajinnú oblasť Malé Karpaty na roky 2026 – 2035</w:t>
      </w:r>
    </w:p>
    <w:p w:rsidR="00A1100A" w:rsidRPr="00F114B5" w:rsidRDefault="007D6635">
      <w:pPr>
        <w:pStyle w:val="Nadpis2"/>
        <w:rPr>
          <w:sz w:val="28"/>
          <w:szCs w:val="28"/>
          <w:lang w:val="sk-SK"/>
        </w:rPr>
      </w:pPr>
      <w:bookmarkStart w:id="1" w:name="Xfc4e84f22aefe1a5ffb4b8371945d6416977ce2"/>
      <w:r w:rsidRPr="00F114B5">
        <w:rPr>
          <w:sz w:val="28"/>
          <w:szCs w:val="28"/>
          <w:lang w:val="sk-SK"/>
        </w:rPr>
        <w:t>PREDROKOVANIE NÁVRHU PROGRAMU STAROSTLIVOSTI O CHKO MALÉ KARPATY NA ROKY 2026 – 2035</w:t>
      </w:r>
    </w:p>
    <w:p w:rsidR="00A1100A" w:rsidRPr="00F114B5" w:rsidRDefault="007D6635">
      <w:pPr>
        <w:pStyle w:val="FirstParagraph"/>
        <w:rPr>
          <w:lang w:val="sk-SK"/>
        </w:rPr>
      </w:pPr>
      <w:r w:rsidRPr="00F114B5">
        <w:rPr>
          <w:lang w:val="sk-SK"/>
        </w:rPr>
        <w:t>ktoré sa uskutoční:</w:t>
      </w:r>
    </w:p>
    <w:p w:rsidR="00A1100A" w:rsidRPr="00F114B5" w:rsidRDefault="007D6635" w:rsidP="00F114B5">
      <w:pPr>
        <w:pStyle w:val="Zkladntext"/>
        <w:ind w:left="2552"/>
        <w:rPr>
          <w:color w:val="0A2F41" w:themeColor="accent1" w:themeShade="80"/>
          <w:sz w:val="26"/>
          <w:szCs w:val="26"/>
          <w:lang w:val="sk-SK"/>
        </w:rPr>
      </w:pPr>
      <w:r w:rsidRPr="00286C95">
        <w:rPr>
          <w:bCs/>
          <w:color w:val="0A2F41" w:themeColor="accent1" w:themeShade="80"/>
          <w:sz w:val="26"/>
          <w:szCs w:val="26"/>
          <w:lang w:val="sk-SK"/>
        </w:rPr>
        <w:t>Dátum:</w:t>
      </w:r>
      <w:r w:rsidR="00286C95">
        <w:rPr>
          <w:bCs/>
          <w:color w:val="0A2F41" w:themeColor="accent1" w:themeShade="80"/>
          <w:sz w:val="26"/>
          <w:szCs w:val="26"/>
          <w:lang w:val="sk-SK"/>
        </w:rPr>
        <w:t xml:space="preserve">  </w:t>
      </w:r>
      <w:r w:rsidRPr="00F114B5">
        <w:rPr>
          <w:color w:val="0A2F41" w:themeColor="accent1" w:themeShade="80"/>
          <w:sz w:val="26"/>
          <w:szCs w:val="26"/>
          <w:lang w:val="sk-SK"/>
        </w:rPr>
        <w:t xml:space="preserve"> </w:t>
      </w:r>
      <w:r w:rsidR="00971E61" w:rsidRPr="00286C95">
        <w:rPr>
          <w:b/>
          <w:color w:val="0A2F41" w:themeColor="accent1" w:themeShade="80"/>
          <w:sz w:val="26"/>
          <w:szCs w:val="26"/>
          <w:lang w:val="sk-SK"/>
        </w:rPr>
        <w:t>22.9.2026</w:t>
      </w:r>
    </w:p>
    <w:p w:rsidR="00A1100A" w:rsidRPr="00F114B5" w:rsidRDefault="007D6635" w:rsidP="00F114B5">
      <w:pPr>
        <w:pStyle w:val="Zkladntext"/>
        <w:ind w:left="2552"/>
        <w:rPr>
          <w:color w:val="0A2F41" w:themeColor="accent1" w:themeShade="80"/>
          <w:sz w:val="26"/>
          <w:szCs w:val="26"/>
          <w:lang w:val="sk-SK"/>
        </w:rPr>
      </w:pPr>
      <w:r w:rsidRPr="00286C95">
        <w:rPr>
          <w:bCs/>
          <w:color w:val="0A2F41" w:themeColor="accent1" w:themeShade="80"/>
          <w:sz w:val="26"/>
          <w:szCs w:val="26"/>
          <w:lang w:val="sk-SK"/>
        </w:rPr>
        <w:t>Čas:</w:t>
      </w:r>
      <w:r w:rsidRPr="00F114B5">
        <w:rPr>
          <w:color w:val="0A2F41" w:themeColor="accent1" w:themeShade="80"/>
          <w:sz w:val="26"/>
          <w:szCs w:val="26"/>
          <w:lang w:val="sk-SK"/>
        </w:rPr>
        <w:t xml:space="preserve"> </w:t>
      </w:r>
      <w:r w:rsidR="00286C95">
        <w:rPr>
          <w:color w:val="0A2F41" w:themeColor="accent1" w:themeShade="80"/>
          <w:sz w:val="26"/>
          <w:szCs w:val="26"/>
          <w:lang w:val="sk-SK"/>
        </w:rPr>
        <w:t xml:space="preserve">      </w:t>
      </w:r>
      <w:r w:rsidR="00971E61" w:rsidRPr="00286C95">
        <w:rPr>
          <w:b/>
          <w:color w:val="0A2F41" w:themeColor="accent1" w:themeShade="80"/>
          <w:sz w:val="26"/>
          <w:szCs w:val="26"/>
          <w:lang w:val="sk-SK"/>
        </w:rPr>
        <w:t>10:00</w:t>
      </w:r>
    </w:p>
    <w:p w:rsidR="00A1100A" w:rsidRPr="00286C95" w:rsidRDefault="007D6635" w:rsidP="00F114B5">
      <w:pPr>
        <w:pStyle w:val="Zkladntext"/>
        <w:ind w:left="2552"/>
        <w:rPr>
          <w:b/>
          <w:color w:val="0A2F41" w:themeColor="accent1" w:themeShade="80"/>
          <w:sz w:val="26"/>
          <w:szCs w:val="26"/>
          <w:lang w:val="sk-SK"/>
        </w:rPr>
      </w:pPr>
      <w:r w:rsidRPr="00286C95">
        <w:rPr>
          <w:bCs/>
          <w:color w:val="0A2F41" w:themeColor="accent1" w:themeShade="80"/>
          <w:sz w:val="26"/>
          <w:szCs w:val="26"/>
          <w:lang w:val="sk-SK"/>
        </w:rPr>
        <w:t>Miesto:</w:t>
      </w:r>
      <w:r w:rsidRPr="00F114B5">
        <w:rPr>
          <w:color w:val="0A2F41" w:themeColor="accent1" w:themeShade="80"/>
          <w:sz w:val="26"/>
          <w:szCs w:val="26"/>
          <w:lang w:val="sk-SK"/>
        </w:rPr>
        <w:t xml:space="preserve"> </w:t>
      </w:r>
      <w:r w:rsidR="00286C95">
        <w:rPr>
          <w:color w:val="0A2F41" w:themeColor="accent1" w:themeShade="80"/>
          <w:sz w:val="26"/>
          <w:szCs w:val="26"/>
          <w:lang w:val="sk-SK"/>
        </w:rPr>
        <w:t xml:space="preserve">  </w:t>
      </w:r>
      <w:r w:rsidR="00A30A0E" w:rsidRPr="00286C95">
        <w:rPr>
          <w:b/>
          <w:color w:val="0A2F41" w:themeColor="accent1" w:themeShade="80"/>
          <w:sz w:val="26"/>
          <w:szCs w:val="26"/>
          <w:lang w:val="sk-SK"/>
        </w:rPr>
        <w:t>Miestne kultúrne stredisko</w:t>
      </w:r>
      <w:r w:rsidR="00286C95">
        <w:rPr>
          <w:b/>
          <w:color w:val="0A2F41" w:themeColor="accent1" w:themeShade="80"/>
          <w:sz w:val="26"/>
          <w:szCs w:val="26"/>
          <w:lang w:val="sk-SK"/>
        </w:rPr>
        <w:t xml:space="preserve"> Čachtice</w:t>
      </w:r>
    </w:p>
    <w:p w:rsidR="00971E61" w:rsidRPr="00286C95" w:rsidRDefault="00971E61">
      <w:pPr>
        <w:pStyle w:val="Zkladntext"/>
        <w:rPr>
          <w:color w:val="0A2F41" w:themeColor="accent1" w:themeShade="80"/>
          <w:sz w:val="26"/>
          <w:szCs w:val="26"/>
          <w:lang w:val="sk-SK"/>
        </w:rPr>
      </w:pPr>
      <w:r w:rsidRPr="00286C95">
        <w:rPr>
          <w:b/>
          <w:color w:val="0A2F41" w:themeColor="accent1" w:themeShade="80"/>
          <w:sz w:val="26"/>
          <w:szCs w:val="26"/>
          <w:lang w:val="sk-SK"/>
        </w:rPr>
        <w:tab/>
      </w:r>
      <w:r w:rsidR="00A30A0E" w:rsidRPr="00286C95">
        <w:rPr>
          <w:b/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b/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b/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b/>
          <w:color w:val="0A2F41" w:themeColor="accent1" w:themeShade="80"/>
          <w:sz w:val="26"/>
          <w:szCs w:val="26"/>
          <w:lang w:val="sk-SK"/>
        </w:rPr>
        <w:tab/>
      </w:r>
      <w:r w:rsidR="00A30A0E" w:rsidRPr="00286C95">
        <w:rPr>
          <w:color w:val="0A2F41" w:themeColor="accent1" w:themeShade="80"/>
          <w:sz w:val="26"/>
          <w:szCs w:val="26"/>
          <w:lang w:val="sk-SK"/>
        </w:rPr>
        <w:t xml:space="preserve">Malinovského </w:t>
      </w:r>
      <w:r w:rsidRPr="00286C95">
        <w:rPr>
          <w:color w:val="0A2F41" w:themeColor="accent1" w:themeShade="80"/>
          <w:sz w:val="26"/>
          <w:szCs w:val="26"/>
          <w:lang w:val="sk-SK"/>
        </w:rPr>
        <w:t>419</w:t>
      </w:r>
    </w:p>
    <w:p w:rsidR="00971E61" w:rsidRPr="00286C95" w:rsidRDefault="00A30A0E">
      <w:pPr>
        <w:pStyle w:val="Zkladntext"/>
        <w:rPr>
          <w:color w:val="0A2F41" w:themeColor="accent1" w:themeShade="80"/>
          <w:sz w:val="26"/>
          <w:szCs w:val="26"/>
          <w:lang w:val="sk-SK"/>
        </w:rPr>
      </w:pPr>
      <w:r w:rsidRPr="00286C95">
        <w:rPr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color w:val="0A2F41" w:themeColor="accent1" w:themeShade="80"/>
          <w:sz w:val="26"/>
          <w:szCs w:val="26"/>
          <w:lang w:val="sk-SK"/>
        </w:rPr>
        <w:tab/>
      </w:r>
      <w:r w:rsidR="00F114B5" w:rsidRPr="00286C95">
        <w:rPr>
          <w:color w:val="0A2F41" w:themeColor="accent1" w:themeShade="80"/>
          <w:sz w:val="26"/>
          <w:szCs w:val="26"/>
          <w:lang w:val="sk-SK"/>
        </w:rPr>
        <w:tab/>
      </w:r>
      <w:r w:rsidRPr="00286C95">
        <w:rPr>
          <w:color w:val="0A2F41" w:themeColor="accent1" w:themeShade="80"/>
          <w:sz w:val="26"/>
          <w:szCs w:val="26"/>
          <w:lang w:val="sk-SK"/>
        </w:rPr>
        <w:t>916 21 Čachtice</w:t>
      </w:r>
      <w:r w:rsidR="00971E61" w:rsidRPr="00286C95">
        <w:rPr>
          <w:color w:val="0A2F41" w:themeColor="accent1" w:themeShade="80"/>
          <w:sz w:val="26"/>
          <w:szCs w:val="26"/>
          <w:lang w:val="sk-SK"/>
        </w:rPr>
        <w:tab/>
      </w:r>
      <w:bookmarkStart w:id="2" w:name="_GoBack"/>
      <w:bookmarkEnd w:id="2"/>
    </w:p>
    <w:p w:rsidR="00F114B5" w:rsidRDefault="00F114B5">
      <w:pPr>
        <w:pStyle w:val="Nadpis3"/>
        <w:rPr>
          <w:lang w:val="sk-SK"/>
        </w:rPr>
      </w:pPr>
      <w:bookmarkStart w:id="3" w:name="územný-rozsah-predrokovania"/>
    </w:p>
    <w:p w:rsidR="00A1100A" w:rsidRPr="00F9267C" w:rsidRDefault="007D6635">
      <w:pPr>
        <w:pStyle w:val="Nadpis3"/>
        <w:rPr>
          <w:lang w:val="sk-SK"/>
        </w:rPr>
      </w:pPr>
      <w:r w:rsidRPr="00F9267C">
        <w:rPr>
          <w:lang w:val="sk-SK"/>
        </w:rPr>
        <w:t>Územný rozsah predrokovania</w:t>
      </w:r>
    </w:p>
    <w:p w:rsidR="00F114B5" w:rsidRDefault="007D6635" w:rsidP="00F114B5">
      <w:pPr>
        <w:pStyle w:val="FirstParagraph"/>
        <w:jc w:val="both"/>
        <w:rPr>
          <w:b/>
          <w:bCs/>
          <w:lang w:val="sk-SK"/>
        </w:rPr>
      </w:pPr>
      <w:r w:rsidRPr="00F9267C">
        <w:rPr>
          <w:lang w:val="sk-SK"/>
        </w:rPr>
        <w:t xml:space="preserve">Predrokovanie je určené pre vlastníkov, správcov a nájomcov pozemkov dotknutých návrhom Programu starostlivosti o Chránenú krajinnú oblasť Malé Karpaty na roky 2026 </w:t>
      </w:r>
      <w:r w:rsidR="00F114B5">
        <w:rPr>
          <w:lang w:val="sk-SK"/>
        </w:rPr>
        <w:t xml:space="preserve">– 2035, nachádzajúcich sa v </w:t>
      </w:r>
      <w:r w:rsidR="00F114B5" w:rsidRPr="00F114B5">
        <w:rPr>
          <w:b/>
          <w:lang w:val="sk-SK"/>
        </w:rPr>
        <w:t>k</w:t>
      </w:r>
      <w:r w:rsidRPr="00F9267C">
        <w:rPr>
          <w:b/>
          <w:bCs/>
          <w:lang w:val="sk-SK"/>
        </w:rPr>
        <w:t>atastráln</w:t>
      </w:r>
      <w:r w:rsidR="00A30A0E" w:rsidRPr="00F9267C">
        <w:rPr>
          <w:b/>
          <w:bCs/>
          <w:lang w:val="sk-SK"/>
        </w:rPr>
        <w:t>ych územi</w:t>
      </w:r>
      <w:r w:rsidR="00F9267C" w:rsidRPr="00F9267C">
        <w:rPr>
          <w:b/>
          <w:bCs/>
          <w:lang w:val="sk-SK"/>
        </w:rPr>
        <w:t>a</w:t>
      </w:r>
      <w:r w:rsidR="00A30A0E" w:rsidRPr="00F9267C">
        <w:rPr>
          <w:b/>
          <w:bCs/>
          <w:lang w:val="sk-SK"/>
        </w:rPr>
        <w:t xml:space="preserve">ch: </w:t>
      </w:r>
    </w:p>
    <w:p w:rsidR="00A1100A" w:rsidRPr="00F9267C" w:rsidRDefault="00F9267C" w:rsidP="00F114B5">
      <w:pPr>
        <w:pStyle w:val="FirstParagraph"/>
        <w:jc w:val="both"/>
        <w:rPr>
          <w:lang w:val="sk-SK"/>
        </w:rPr>
      </w:pPr>
      <w:r w:rsidRPr="00F9267C">
        <w:rPr>
          <w:b/>
          <w:bCs/>
          <w:lang w:val="sk-SK"/>
        </w:rPr>
        <w:t>Horné Bzince</w:t>
      </w:r>
      <w:r w:rsidR="00A30A0E" w:rsidRPr="00F9267C">
        <w:rPr>
          <w:b/>
          <w:bCs/>
          <w:lang w:val="sk-SK"/>
        </w:rPr>
        <w:t xml:space="preserve">, </w:t>
      </w:r>
      <w:proofErr w:type="spellStart"/>
      <w:r w:rsidR="00A30A0E" w:rsidRPr="00F9267C">
        <w:rPr>
          <w:b/>
          <w:bCs/>
          <w:lang w:val="sk-SK"/>
        </w:rPr>
        <w:t>Hrušové</w:t>
      </w:r>
      <w:proofErr w:type="spellEnd"/>
      <w:r w:rsidR="00A30A0E" w:rsidRPr="00F9267C">
        <w:rPr>
          <w:b/>
          <w:bCs/>
          <w:lang w:val="sk-SK"/>
        </w:rPr>
        <w:t>, Čachtice, Nové Mesto nad Váhom, Višňové, Hrachoviš</w:t>
      </w:r>
      <w:r w:rsidRPr="00F9267C">
        <w:rPr>
          <w:b/>
          <w:bCs/>
          <w:lang w:val="sk-SK"/>
        </w:rPr>
        <w:t>te, Častkovce, Podolie, Šípkové, Krajné.</w:t>
      </w:r>
    </w:p>
    <w:p w:rsidR="00A1100A" w:rsidRPr="00F9267C" w:rsidRDefault="007D6635" w:rsidP="00F114B5">
      <w:pPr>
        <w:pStyle w:val="Zkladntext"/>
        <w:jc w:val="both"/>
        <w:rPr>
          <w:lang w:val="sk-SK"/>
        </w:rPr>
      </w:pPr>
      <w:r w:rsidRPr="00F9267C">
        <w:rPr>
          <w:lang w:val="sk-SK"/>
        </w:rPr>
        <w:t>Predmetom predrokovania bude oboznámenie dotknutých vlastníkov, správcov a nájomcov s návrhom Programu starostlivosti o Chránenú krajinnú oblasť Malé Karpaty na roky 2026 – 2035, jeho základnými cieľmi, navrhovanými opatreniami a ďalšími podkladmi týkajúcimi sa dotknutého územia.</w:t>
      </w:r>
    </w:p>
    <w:p w:rsidR="00A1100A" w:rsidRPr="00F9267C" w:rsidRDefault="007D6635" w:rsidP="00F114B5">
      <w:pPr>
        <w:pStyle w:val="Zkladntext"/>
        <w:jc w:val="both"/>
        <w:rPr>
          <w:lang w:val="sk-SK"/>
        </w:rPr>
      </w:pPr>
      <w:r w:rsidRPr="00F9267C">
        <w:rPr>
          <w:lang w:val="sk-SK"/>
        </w:rPr>
        <w:t>Súčasťou predrokovania bude možnosť oboznámiť sa s relevantnými mapovými a ďalšími podkladmi a diskutovať o navrhovanom spôsobe starostlivosti o územie.</w:t>
      </w:r>
    </w:p>
    <w:p w:rsidR="00A1100A" w:rsidRPr="00F9267C" w:rsidRDefault="007D6635">
      <w:pPr>
        <w:pStyle w:val="Nadpis3"/>
        <w:rPr>
          <w:lang w:val="sk-SK"/>
        </w:rPr>
      </w:pPr>
      <w:bookmarkStart w:id="4" w:name="program-starostlivosti"/>
      <w:bookmarkEnd w:id="3"/>
      <w:r w:rsidRPr="00F9267C">
        <w:rPr>
          <w:lang w:val="sk-SK"/>
        </w:rPr>
        <w:lastRenderedPageBreak/>
        <w:t>Program starostlivosti</w:t>
      </w:r>
    </w:p>
    <w:p w:rsidR="00A1100A" w:rsidRPr="00F9267C" w:rsidRDefault="007D6635" w:rsidP="00F114B5">
      <w:pPr>
        <w:pStyle w:val="FirstParagraph"/>
        <w:jc w:val="both"/>
        <w:rPr>
          <w:lang w:val="sk-SK"/>
        </w:rPr>
      </w:pPr>
      <w:r w:rsidRPr="00F9267C">
        <w:rPr>
          <w:lang w:val="sk-SK"/>
        </w:rPr>
        <w:t>Program starostlivosti o Chránenú krajinnú oblasť Malé Karpaty na roky 2026 – 2035 je dokumentom dlhodobej a priebežnej starostlivosti o chránené územie a jeho ochranné pásmo.</w:t>
      </w:r>
    </w:p>
    <w:p w:rsidR="00A1100A" w:rsidRPr="00F9267C" w:rsidRDefault="007D6635" w:rsidP="00F114B5">
      <w:pPr>
        <w:pStyle w:val="Zkladntext"/>
        <w:jc w:val="both"/>
        <w:rPr>
          <w:lang w:val="sk-SK"/>
        </w:rPr>
      </w:pPr>
      <w:r w:rsidRPr="00F9267C">
        <w:rPr>
          <w:lang w:val="sk-SK"/>
        </w:rPr>
        <w:t>Chránená krajinná oblasť Malé Karpaty sa nachádza na území Bratislavského, Tr</w:t>
      </w:r>
      <w:r w:rsidR="00286C95">
        <w:rPr>
          <w:lang w:val="sk-SK"/>
        </w:rPr>
        <w:t>navského a Trenčianskeho kraja,</w:t>
      </w:r>
      <w:r w:rsidRPr="00F9267C">
        <w:rPr>
          <w:lang w:val="sk-SK"/>
        </w:rPr>
        <w:t xml:space="preserve"> zasahuje do viacerých okresov a katastrálnych území.</w:t>
      </w:r>
    </w:p>
    <w:p w:rsidR="00A1100A" w:rsidRPr="00F9267C" w:rsidRDefault="007D6635">
      <w:pPr>
        <w:pStyle w:val="Nadpis3"/>
        <w:rPr>
          <w:lang w:val="sk-SK"/>
        </w:rPr>
      </w:pPr>
      <w:bookmarkStart w:id="5" w:name="pre-koho-je-predrokovanie-určené"/>
      <w:bookmarkEnd w:id="4"/>
      <w:r w:rsidRPr="00F9267C">
        <w:rPr>
          <w:lang w:val="sk-SK"/>
        </w:rPr>
        <w:t>Pre koho je predrokovanie určené</w:t>
      </w:r>
    </w:p>
    <w:p w:rsidR="00A1100A" w:rsidRPr="00F9267C" w:rsidRDefault="007D6635">
      <w:pPr>
        <w:pStyle w:val="FirstParagraph"/>
        <w:rPr>
          <w:lang w:val="sk-SK"/>
        </w:rPr>
      </w:pPr>
      <w:r w:rsidRPr="00F9267C">
        <w:rPr>
          <w:lang w:val="sk-SK"/>
        </w:rPr>
        <w:t>Predrokovanie je určené najmä pre:</w:t>
      </w:r>
    </w:p>
    <w:p w:rsidR="00A1100A" w:rsidRPr="00F9267C" w:rsidRDefault="007D6635">
      <w:pPr>
        <w:pStyle w:val="Compact"/>
        <w:numPr>
          <w:ilvl w:val="0"/>
          <w:numId w:val="2"/>
        </w:numPr>
        <w:rPr>
          <w:lang w:val="sk-SK"/>
        </w:rPr>
      </w:pPr>
      <w:r w:rsidRPr="00F9267C">
        <w:rPr>
          <w:lang w:val="sk-SK"/>
        </w:rPr>
        <w:t>vlastníkov dotknutých pozemkov,</w:t>
      </w:r>
    </w:p>
    <w:p w:rsidR="00A1100A" w:rsidRPr="00F9267C" w:rsidRDefault="007D6635">
      <w:pPr>
        <w:pStyle w:val="Compact"/>
        <w:numPr>
          <w:ilvl w:val="0"/>
          <w:numId w:val="2"/>
        </w:numPr>
        <w:rPr>
          <w:lang w:val="sk-SK"/>
        </w:rPr>
      </w:pPr>
      <w:r w:rsidRPr="00F9267C">
        <w:rPr>
          <w:lang w:val="sk-SK"/>
        </w:rPr>
        <w:t>správcov dotknutých pozemkov,</w:t>
      </w:r>
    </w:p>
    <w:p w:rsidR="00A1100A" w:rsidRPr="00F9267C" w:rsidRDefault="007D6635">
      <w:pPr>
        <w:pStyle w:val="Compact"/>
        <w:numPr>
          <w:ilvl w:val="0"/>
          <w:numId w:val="2"/>
        </w:numPr>
        <w:rPr>
          <w:lang w:val="sk-SK"/>
        </w:rPr>
      </w:pPr>
      <w:r w:rsidRPr="00F9267C">
        <w:rPr>
          <w:lang w:val="sk-SK"/>
        </w:rPr>
        <w:t>nájomcov dotknutých pozemkov,</w:t>
      </w:r>
    </w:p>
    <w:p w:rsidR="00A1100A" w:rsidRPr="00F9267C" w:rsidRDefault="007D6635">
      <w:pPr>
        <w:pStyle w:val="Compact"/>
        <w:numPr>
          <w:ilvl w:val="0"/>
          <w:numId w:val="2"/>
        </w:numPr>
        <w:rPr>
          <w:lang w:val="sk-SK"/>
        </w:rPr>
      </w:pPr>
      <w:r w:rsidRPr="00F9267C">
        <w:rPr>
          <w:lang w:val="sk-SK"/>
        </w:rPr>
        <w:t>obhospodarovateľov dotknutých pozemkov a ďalšie osoby, ktorých sa návrh Programu starostlivosti vecne týka.</w:t>
      </w:r>
    </w:p>
    <w:p w:rsidR="00A1100A" w:rsidRPr="00F9267C" w:rsidRDefault="007D6635">
      <w:pPr>
        <w:pStyle w:val="Nadpis3"/>
        <w:rPr>
          <w:lang w:val="sk-SK"/>
        </w:rPr>
      </w:pPr>
      <w:bookmarkStart w:id="6" w:name="podklady"/>
      <w:bookmarkEnd w:id="5"/>
      <w:r w:rsidRPr="00F9267C">
        <w:rPr>
          <w:lang w:val="sk-SK"/>
        </w:rPr>
        <w:t>Podklady</w:t>
      </w:r>
    </w:p>
    <w:p w:rsidR="00A1100A" w:rsidRPr="00F9267C" w:rsidRDefault="007D6635">
      <w:pPr>
        <w:pStyle w:val="FirstParagraph"/>
        <w:rPr>
          <w:lang w:val="sk-SK"/>
        </w:rPr>
      </w:pPr>
      <w:r w:rsidRPr="00F9267C">
        <w:rPr>
          <w:lang w:val="sk-SK"/>
        </w:rPr>
        <w:t>Podklady k návrhu Programu starostlivosti</w:t>
      </w:r>
      <w:r w:rsidR="00BE3FB2">
        <w:rPr>
          <w:lang w:val="sk-SK"/>
        </w:rPr>
        <w:t xml:space="preserve"> o </w:t>
      </w:r>
      <w:r w:rsidR="00BE3FB2" w:rsidRPr="007D6635">
        <w:rPr>
          <w:b/>
          <w:lang w:val="sk-SK"/>
        </w:rPr>
        <w:t>CHKO Malé Karpaty</w:t>
      </w:r>
      <w:r w:rsidRPr="00F9267C">
        <w:rPr>
          <w:lang w:val="sk-SK"/>
        </w:rPr>
        <w:t xml:space="preserve"> a mapové podklady budú k dispozícii:</w:t>
      </w:r>
    </w:p>
    <w:p w:rsidR="00BE3FB2" w:rsidRDefault="00286C95">
      <w:pPr>
        <w:pStyle w:val="Zkladntext"/>
        <w:rPr>
          <w:b/>
          <w:bCs/>
          <w:lang w:val="sk-SK"/>
        </w:rPr>
      </w:pPr>
      <w:hyperlink r:id="rId5" w:history="1">
        <w:r w:rsidR="00BE3FB2" w:rsidRPr="000253A8">
          <w:rPr>
            <w:rStyle w:val="Hypertextovprepojenie"/>
            <w:b/>
            <w:bCs/>
            <w:lang w:val="sk-SK"/>
          </w:rPr>
          <w:t>https://chkomalekarpaty.sopsr.sk/ps-chko-male-karpaty/</w:t>
        </w:r>
      </w:hyperlink>
    </w:p>
    <w:p w:rsidR="00A1100A" w:rsidRPr="00F9267C" w:rsidRDefault="007D6635">
      <w:pPr>
        <w:pStyle w:val="Zkladntext"/>
        <w:rPr>
          <w:lang w:val="sk-SK"/>
        </w:rPr>
      </w:pPr>
      <w:r w:rsidRPr="00F9267C">
        <w:rPr>
          <w:lang w:val="sk-SK"/>
        </w:rPr>
        <w:t>a na predrokovaní v mieste jeho konania.</w:t>
      </w:r>
    </w:p>
    <w:p w:rsidR="00A1100A" w:rsidRPr="00F9267C" w:rsidRDefault="007D6635">
      <w:pPr>
        <w:pStyle w:val="Zkladntext"/>
        <w:rPr>
          <w:lang w:val="sk-SK"/>
        </w:rPr>
      </w:pPr>
      <w:r w:rsidRPr="00F9267C">
        <w:rPr>
          <w:lang w:val="sk-SK"/>
        </w:rPr>
        <w:t>V prípade potreby je možné vyžiadať si ďalšie informácie na:</w:t>
      </w:r>
    </w:p>
    <w:p w:rsidR="007D6635" w:rsidRPr="007D6635" w:rsidRDefault="007D6635">
      <w:pPr>
        <w:pStyle w:val="Zkladntext"/>
        <w:rPr>
          <w:bCs/>
          <w:lang w:val="sk-SK"/>
        </w:rPr>
      </w:pPr>
      <w:r w:rsidRPr="007D6635">
        <w:rPr>
          <w:bCs/>
          <w:lang w:val="sk-SK"/>
        </w:rPr>
        <w:t>Správa CHKO Malé Karpaty</w:t>
      </w:r>
    </w:p>
    <w:p w:rsidR="007D6635" w:rsidRPr="007D6635" w:rsidRDefault="007D6635">
      <w:pPr>
        <w:pStyle w:val="Zkladntext"/>
        <w:rPr>
          <w:bCs/>
          <w:lang w:val="sk-SK"/>
        </w:rPr>
      </w:pPr>
      <w:r w:rsidRPr="007D6635">
        <w:rPr>
          <w:bCs/>
          <w:lang w:val="sk-SK"/>
        </w:rPr>
        <w:t>Štúrova 115</w:t>
      </w:r>
    </w:p>
    <w:p w:rsidR="00A1100A" w:rsidRPr="007D6635" w:rsidRDefault="007D6635">
      <w:pPr>
        <w:pStyle w:val="Zkladntext"/>
        <w:rPr>
          <w:lang w:val="sk-SK"/>
        </w:rPr>
      </w:pPr>
      <w:r w:rsidRPr="007D6635">
        <w:rPr>
          <w:bCs/>
          <w:lang w:val="sk-SK"/>
        </w:rPr>
        <w:t>900 01 Modra</w:t>
      </w:r>
      <w:r w:rsidRPr="007D6635">
        <w:rPr>
          <w:lang w:val="sk-SK"/>
        </w:rPr>
        <w:br/>
      </w:r>
      <w:r w:rsidRPr="007D6635">
        <w:rPr>
          <w:bCs/>
          <w:lang w:val="sk-SK"/>
        </w:rPr>
        <w:t>tel. 033/5536611</w:t>
      </w:r>
      <w:r w:rsidRPr="007D6635">
        <w:rPr>
          <w:lang w:val="sk-SK"/>
        </w:rPr>
        <w:br/>
      </w:r>
      <w:r w:rsidRPr="007D6635">
        <w:rPr>
          <w:bCs/>
          <w:lang w:val="sk-SK"/>
        </w:rPr>
        <w:t>chko</w:t>
      </w:r>
      <w:r>
        <w:rPr>
          <w:bCs/>
          <w:lang w:val="sk-SK"/>
        </w:rPr>
        <w:t>.malekarpaty@sopsr.sk</w:t>
      </w:r>
    </w:p>
    <w:p w:rsidR="00A1100A" w:rsidRPr="00F9267C" w:rsidRDefault="007D6635">
      <w:pPr>
        <w:pStyle w:val="Nadpis3"/>
        <w:rPr>
          <w:lang w:val="sk-SK"/>
        </w:rPr>
      </w:pPr>
      <w:bookmarkStart w:id="7" w:name="dôležité-upozornenie"/>
      <w:bookmarkEnd w:id="6"/>
      <w:r w:rsidRPr="00F9267C">
        <w:rPr>
          <w:lang w:val="sk-SK"/>
        </w:rPr>
        <w:t>Dôležité upozornenie</w:t>
      </w:r>
    </w:p>
    <w:p w:rsidR="00A1100A" w:rsidRPr="00F9267C" w:rsidRDefault="007D6635" w:rsidP="00286C95">
      <w:pPr>
        <w:pStyle w:val="FirstParagraph"/>
        <w:jc w:val="both"/>
        <w:rPr>
          <w:lang w:val="sk-SK"/>
        </w:rPr>
      </w:pPr>
      <w:r w:rsidRPr="00F9267C">
        <w:rPr>
          <w:lang w:val="sk-SK"/>
        </w:rPr>
        <w:t xml:space="preserve">Toto oznámenie sa týka </w:t>
      </w:r>
      <w:r w:rsidRPr="00F9267C">
        <w:rPr>
          <w:b/>
          <w:bCs/>
          <w:lang w:val="sk-SK"/>
        </w:rPr>
        <w:t>predrokovania návrhu Programu starostlivosti o Chránenú krajinnú oblasť Malé Karpaty</w:t>
      </w:r>
      <w:r w:rsidRPr="00F9267C">
        <w:rPr>
          <w:lang w:val="sk-SK"/>
        </w:rPr>
        <w:t>. Predrokovanie predstavuje pracovnú etapu prípravy a konzultácie návrhu s dotknutými vlastníkmi, správcami a nájomcami.</w:t>
      </w:r>
    </w:p>
    <w:p w:rsidR="00A1100A" w:rsidRPr="00F9267C" w:rsidRDefault="007D6635" w:rsidP="00286C95">
      <w:pPr>
        <w:pStyle w:val="Zkladntext"/>
        <w:jc w:val="both"/>
        <w:rPr>
          <w:lang w:val="sk-SK"/>
        </w:rPr>
      </w:pPr>
      <w:r w:rsidRPr="00F9267C">
        <w:rPr>
          <w:lang w:val="sk-SK"/>
        </w:rPr>
        <w:t>Následný postup pri oznámení a prerokovaní návrhu Programu starostlivosti bude vykonaný v súlade s § 54 zákona č. 543/2002 Z. z. o ochrane prírody a krajiny v znení neskorších predpisov.</w:t>
      </w:r>
    </w:p>
    <w:p w:rsidR="00A1100A" w:rsidRPr="00F9267C" w:rsidRDefault="007D6635">
      <w:pPr>
        <w:pStyle w:val="Zkladntext"/>
        <w:rPr>
          <w:lang w:val="sk-SK"/>
        </w:rPr>
      </w:pPr>
      <w:r>
        <w:rPr>
          <w:b/>
          <w:bCs/>
          <w:lang w:val="sk-SK"/>
        </w:rPr>
        <w:t xml:space="preserve">V Modre </w:t>
      </w:r>
      <w:r w:rsidRPr="00F9267C">
        <w:rPr>
          <w:b/>
          <w:bCs/>
          <w:lang w:val="sk-SK"/>
        </w:rPr>
        <w:t xml:space="preserve">dňa </w:t>
      </w:r>
      <w:r>
        <w:rPr>
          <w:b/>
          <w:bCs/>
          <w:lang w:val="sk-SK"/>
        </w:rPr>
        <w:t>17.8.2026</w:t>
      </w:r>
    </w:p>
    <w:p w:rsidR="00A1100A" w:rsidRPr="00F9267C" w:rsidRDefault="007D6635" w:rsidP="007D6635">
      <w:pPr>
        <w:pStyle w:val="FirstParagraph"/>
        <w:rPr>
          <w:lang w:val="sk-SK"/>
        </w:rPr>
      </w:pPr>
      <w:r w:rsidRPr="00F9267C">
        <w:rPr>
          <w:b/>
          <w:bCs/>
          <w:lang w:val="sk-SK"/>
        </w:rPr>
        <w:t>Štátna ochrana prírody Slovenskej republiky, Správa CHKO Malé Karpaty</w:t>
      </w:r>
      <w:bookmarkEnd w:id="0"/>
      <w:bookmarkEnd w:id="1"/>
      <w:bookmarkEnd w:id="7"/>
    </w:p>
    <w:sectPr w:rsidR="00A1100A" w:rsidRPr="00F9267C" w:rsidSect="00286C95">
      <w:footnotePr>
        <w:numRestart w:val="eachSect"/>
      </w:footnotePr>
      <w:pgSz w:w="12240" w:h="15840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BE0A27C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BD682E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A1100A"/>
    <w:rsid w:val="00286C95"/>
    <w:rsid w:val="007D6635"/>
    <w:rsid w:val="00971E61"/>
    <w:rsid w:val="00A1100A"/>
    <w:rsid w:val="00A30A0E"/>
    <w:rsid w:val="00BE3FB2"/>
    <w:rsid w:val="00F114B5"/>
    <w:rsid w:val="00F9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106F"/>
  <w15:docId w15:val="{CC72B623-268A-4385-BFE7-6308160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zov"/>
    <w:next w:val="Zkladntext"/>
    <w:qFormat/>
    <w:pPr>
      <w:keepNext/>
      <w:keepLines/>
    </w:pPr>
    <w:rPr>
      <w:sz w:val="24"/>
      <w:szCs w:val="24"/>
    </w:rPr>
  </w:style>
  <w:style w:type="paragraph" w:styleId="Dtum">
    <w:name w:val="Date"/>
    <w:basedOn w:val="Nzov"/>
    <w:next w:val="Zkladn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komalekarpaty.sopsr.sk/ps-chko-male-karp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Anorganik</cp:lastModifiedBy>
  <cp:revision>7</cp:revision>
  <dcterms:created xsi:type="dcterms:W3CDTF">1970-01-01T00:00:00Z</dcterms:created>
  <dcterms:modified xsi:type="dcterms:W3CDTF">2026-08-17T09:17:00Z</dcterms:modified>
</cp:coreProperties>
</file>