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923BA" w14:textId="77777777" w:rsidR="00C812D7" w:rsidRPr="008A6CD3" w:rsidRDefault="00C812D7" w:rsidP="00C812D7">
      <w:pPr>
        <w:shd w:val="clear" w:color="auto" w:fill="FFFFFF"/>
        <w:spacing w:after="0" w:line="312" w:lineRule="atLeast"/>
        <w:outlineLvl w:val="0"/>
        <w:rPr>
          <w:rFonts w:ascii="Georgia" w:eastAsia="Times New Roman" w:hAnsi="Georgia" w:cs="Arial"/>
          <w:i/>
          <w:iCs/>
          <w:color w:val="00B050"/>
          <w:kern w:val="36"/>
          <w:sz w:val="45"/>
          <w:szCs w:val="45"/>
          <w:lang w:eastAsia="sk-SK"/>
        </w:rPr>
      </w:pPr>
      <w:r w:rsidRPr="008A6CD3">
        <w:rPr>
          <w:rFonts w:ascii="Georgia" w:eastAsia="Times New Roman" w:hAnsi="Georgia" w:cs="Arial"/>
          <w:i/>
          <w:iCs/>
          <w:color w:val="00B050"/>
          <w:kern w:val="36"/>
          <w:sz w:val="45"/>
          <w:szCs w:val="45"/>
          <w:lang w:eastAsia="sk-SK"/>
        </w:rPr>
        <w:t>Popis systému nakladania s komunálnym odpadom vrátane triedeného zberu</w:t>
      </w:r>
    </w:p>
    <w:p w14:paraId="1A5C671F" w14:textId="77777777" w:rsidR="00C812D7" w:rsidRPr="00C812D7" w:rsidRDefault="00C812D7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2020"/>
          <w:sz w:val="18"/>
          <w:szCs w:val="18"/>
          <w:lang w:eastAsia="sk-SK"/>
        </w:rPr>
      </w:pPr>
      <w:r w:rsidRPr="00C812D7">
        <w:rPr>
          <w:rFonts w:ascii="Arial" w:eastAsia="Times New Roman" w:hAnsi="Arial" w:cs="Arial"/>
          <w:b/>
          <w:bCs/>
          <w:color w:val="202020"/>
          <w:sz w:val="18"/>
          <w:szCs w:val="18"/>
          <w:lang w:eastAsia="sk-SK"/>
        </w:rPr>
        <w:t xml:space="preserve">Popis systému nakladania s komunálnymi odpadmi </w:t>
      </w:r>
      <w:r w:rsidR="002B6A36">
        <w:rPr>
          <w:rFonts w:ascii="Arial" w:eastAsia="Times New Roman" w:hAnsi="Arial" w:cs="Arial"/>
          <w:b/>
          <w:bCs/>
          <w:color w:val="202020"/>
          <w:sz w:val="18"/>
          <w:szCs w:val="18"/>
          <w:lang w:eastAsia="sk-SK"/>
        </w:rPr>
        <w:t>vrátane triedeného zberu v obci Hrachovište.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Zmesový komunálny odpad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Zmesový komunálny odpad sa ukladá do  zberných nádob – plastové nádoby alebo plechové nádoby, druh nádoby: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 xml:space="preserve">a) 110 </w:t>
      </w:r>
      <w:r w:rsidR="002B6A3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l </w:t>
      </w:r>
      <w:r w:rsidR="00E7547E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kovové, 120 l plastové</w:t>
      </w:r>
      <w:r w:rsidR="002B6A36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vo frekvencii</w:t>
      </w:r>
      <w:r w:rsidR="00505CA8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pre celú obec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: 1 x za 2 týždne</w:t>
      </w:r>
      <w:r w:rsidR="002B6A3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</w:p>
    <w:p w14:paraId="65ECCDDA" w14:textId="77777777" w:rsidR="00215FE0" w:rsidRDefault="00C812D7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2020"/>
          <w:sz w:val="18"/>
          <w:szCs w:val="18"/>
          <w:lang w:eastAsia="sk-SK"/>
        </w:rPr>
      </w:pP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Pre právnické osoby a fyzické osoby- podnikateľov je na území obce zavedený množstvový systém zberu odpadov, druh nádoby: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a) 11</w:t>
      </w:r>
      <w:r w:rsidR="002B6A3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0 l </w:t>
      </w:r>
      <w:r w:rsidR="00E7547E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, 120 l plastové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="002B6A36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Frekvencia zberu pri množstvom systéme zberu odpadov je 1 x za 2 týždne,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len zmesové komunálne odpady, ktoré sa nedajú ďalej triediť.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do týchto nádob je zakázané ukladať akékoľvek stavebné odpady a podobné odpady , zložky triedeného systému zberu, nebezpečné odpady</w:t>
      </w:r>
      <w:r w:rsidR="00505CA8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Drobný stavebný odpad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Na území obce sa zavádza množstvový zber drobného stavebného odpadu a to za poplatok, ktorý obec urč</w:t>
      </w:r>
      <w:r w:rsidR="00B9064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ila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podľa zákona o miestnych daniach a poplatkoch.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 xml:space="preserve">Množstvový zber drobného stavebného odpadu sa realizuje: </w:t>
      </w:r>
      <w:r w:rsidR="00505CA8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na požiadavku občanov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Interval vývozu: priebežne, podľa potreby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len vytriedené drobné stavebné odpady, k drobnému stavebnému odpadu patria v malom množstve zmesi betónu, tehál, obkladačiek, dlaždíc, keramiky a pod.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nevytriedené stavebné odpady, odpady s obsahom škodlivých látok, odpady s obsahom zmesového komunálneho odpadu, či zložiek triedeného zberu odpadov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Objemný odpad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Zber a preprava objemného odpadu sa uskutočňuje:  do pristavených veľkoobjemových kontajnerov. Iné nakladanie s objemným odpadom, najmä ukladanie do zberných nádob určených pre systém zberu zmesového komunálneho odpadu, umiestnenie vedľa zberných nádob alebo v priestoroch stanoviska zberných nádob sa zakazuje.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 xml:space="preserve">Interval </w:t>
      </w:r>
      <w:r w:rsidR="00505CA8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vývozu: 2x ročne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komunálne odpady, ktoré sa svojou veľkosťou nevojdú do bežne používanej nádoby na zmesový odpad v obci, napr.: nábytok, dvere, nádoby, koberce, okná a pod.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zmesový komunálny odpad, triedený zber odpadov, BIO odpady ... .</w:t>
      </w:r>
    </w:p>
    <w:p w14:paraId="507D3CED" w14:textId="77777777" w:rsidR="00374684" w:rsidRDefault="00C812D7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2020"/>
          <w:sz w:val="18"/>
          <w:szCs w:val="18"/>
          <w:lang w:eastAsia="sk-SK"/>
        </w:rPr>
      </w:pP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="00505CA8" w:rsidRPr="00374684">
        <w:rPr>
          <w:rFonts w:ascii="Arial" w:eastAsia="Times New Roman" w:hAnsi="Arial" w:cs="Arial"/>
          <w:b/>
          <w:color w:val="FF0000"/>
          <w:sz w:val="18"/>
          <w:szCs w:val="18"/>
          <w:lang w:eastAsia="sk-SK"/>
        </w:rPr>
        <w:t xml:space="preserve">Nebezpečný odpad </w:t>
      </w:r>
      <w:r w:rsidR="00505CA8">
        <w:rPr>
          <w:rFonts w:ascii="Arial" w:eastAsia="Times New Roman" w:hAnsi="Arial" w:cs="Arial"/>
          <w:b/>
          <w:color w:val="202020"/>
          <w:sz w:val="18"/>
          <w:szCs w:val="18"/>
          <w:lang w:eastAsia="sk-SK"/>
        </w:rPr>
        <w:t>:o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dpad z domácností s obsahom škodlivých látok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Odpad s obsahom škodlivých látok je možné odovzdať: v rámci mobilného zberu alebo kalendárového zberu na určené miesto, vo vyhlásených termínoch: 2 krát ročne /jar, jeseň/.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rozpúšťadlá, kyseliny, zásady, fotochemické látky, pesticídy, oleje a tuky ako ( motorové, prevodové, mazacie oleje a pod.), farby, tlačiarenské farby, lepidlá a živice obsahujúce nebezpečné látky, detergenty obsahujúce nebezpečné látky, drevo obsahujúce nebezpečné látky, rukavice znečistené olejom, farbami, obaly znečistené nebezpečnými látkami...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zmesový komunálny odpad, triedený zber odpadov, BIO odpady...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proofErr w:type="spellStart"/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Elektroodpad</w:t>
      </w:r>
      <w:proofErr w:type="spellEnd"/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 xml:space="preserve"> z domácností vrátane žiariviek a svietidiel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br/>
      </w:r>
      <w:proofErr w:type="spellStart"/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Elektroodpad</w:t>
      </w:r>
      <w:proofErr w:type="spellEnd"/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z domácností je možné odovzdať počas kalendárového zberu, na určené miesto, vo vyhlásených termínoch: – 2x ročne /jar, jeseň/.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žiarovky, žiarivky, svietidlá, televízory, rádiá, počítačová, kancelárska a telekomunikačná technika, mobily, videá, variče, ohrievače, kávovary, práčky, chladničky, elektromotory, ručné elektrické náradie, mobilné klimatizačné zariadenia 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 xml:space="preserve">Nezbiera sa: kovy, plasty, papier, drevo, iné odpady s obsahom škodlivých látok ako sú samotné </w:t>
      </w:r>
      <w:proofErr w:type="spellStart"/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elektroodpady</w:t>
      </w:r>
      <w:proofErr w:type="spellEnd"/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, odpady, ktoré nie sú </w:t>
      </w:r>
      <w:proofErr w:type="spellStart"/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elektroodpadom</w:t>
      </w:r>
      <w:proofErr w:type="spellEnd"/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, zmesový komunálny odpad .</w:t>
      </w:r>
    </w:p>
    <w:p w14:paraId="48A209DF" w14:textId="1DAD5327" w:rsidR="009B2FCE" w:rsidRDefault="00C812D7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2020"/>
          <w:sz w:val="18"/>
          <w:szCs w:val="18"/>
          <w:lang w:eastAsia="sk-SK"/>
        </w:rPr>
      </w:pP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Odpady z obalov a odpady z neobalových výrobkov zbieraných spolu s obalmi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B90644">
        <w:rPr>
          <w:rFonts w:ascii="Arial" w:eastAsia="Times New Roman" w:hAnsi="Arial" w:cs="Arial"/>
          <w:color w:val="FF0000"/>
          <w:sz w:val="18"/>
          <w:szCs w:val="18"/>
          <w:u w:val="single"/>
          <w:lang w:eastAsia="sk-SK"/>
        </w:rPr>
        <w:t>Zber papiera:</w:t>
      </w:r>
      <w:r w:rsidRPr="00B9064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Zber papiera sa uskutočňuje </w:t>
      </w:r>
      <w:r w:rsidR="00B9064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podľa určených termínov v zvozovom kalendári .Držitelia odpadu </w:t>
      </w:r>
      <w:r w:rsidR="00B90644">
        <w:rPr>
          <w:rFonts w:ascii="Arial" w:eastAsia="Times New Roman" w:hAnsi="Arial" w:cs="Arial"/>
          <w:color w:val="202020"/>
          <w:sz w:val="18"/>
          <w:szCs w:val="18"/>
          <w:lang w:eastAsia="sk-SK"/>
        </w:rPr>
        <w:lastRenderedPageBreak/>
        <w:t>ukladajú p</w:t>
      </w:r>
      <w:r w:rsidR="00D20C7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apier</w:t>
      </w:r>
      <w:r w:rsidR="00B9064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do vriec , ktoré umiestňujú na vlastných nehnuteľnostiach . V deň vývozu si držiteľ odpadu umiestni vrece s p</w:t>
      </w:r>
      <w:r w:rsidR="00D20C7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apierom</w:t>
      </w:r>
      <w:r w:rsidR="00B9064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pred rod. dom </w:t>
      </w:r>
      <w:r w:rsidR="00F460E0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do 8,00 hod. ráno </w:t>
      </w:r>
      <w:r w:rsidR="00B9064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na viditeľné miesto, kde mu ho oprávnená organizácia odoberie.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noviny, časopisy, zošity, knihy, listy, kancelársky papier, papierové vrecká, lepenka, letáky, katalógy, plagáty, pohľadnice, baliaci papier ... . Nezbiera sa: plastové obaly, viacvrstvové kombinované materiály (napr. tzv. tetrapakové obaly), voskovaný papier, papier s hliníkovou fóliou, silne znečistený, či mastný papier, kopírovací papier 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D20C77">
        <w:rPr>
          <w:rFonts w:ascii="Arial" w:eastAsia="Times New Roman" w:hAnsi="Arial" w:cs="Arial"/>
          <w:color w:val="FF0000"/>
          <w:sz w:val="18"/>
          <w:szCs w:val="18"/>
          <w:u w:val="single"/>
          <w:lang w:eastAsia="sk-SK"/>
        </w:rPr>
        <w:t>Zber plastov, viacvrstvových kombinovaných materiálov:</w:t>
      </w:r>
      <w:r w:rsidRPr="00D20C77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Zber plastov, kombinovaných materiálov a kovových obalov sa uskutočňuje</w:t>
      </w:r>
      <w:r w:rsidR="008A6CD3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podľa určených termínov v zvozovom kalendári. Držitelia odpadu ukladajú plasty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do </w:t>
      </w:r>
      <w:r w:rsidR="00D20C7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vriec , ktoré si držiteľ odpadu  umiestňuje na vlastných nehnuteľnostiach.</w:t>
      </w:r>
      <w:r w:rsidR="008A6CD3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V deň vývozu podľa zvozového kalendára </w:t>
      </w:r>
      <w:r w:rsidR="008A6CD3" w:rsidRPr="008A6CD3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</w:t>
      </w:r>
      <w:r w:rsidR="008A6CD3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umiestni vrece s papierom do 8,00 ho. ráno  pred rod. dom na viditeľné miesto, kde mu ho oprávnená organizácia odoberie.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Plasty - fľaše od nápojov a olejov (PET fľaše), plastové obaly z drogérie,</w:t>
      </w:r>
      <w:r w:rsidR="00E7547E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viacvrstvové kombinované materiály ( </w:t>
      </w:r>
      <w:r w:rsidR="008A6CD3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tetrapakové obaly</w:t>
      </w:r>
      <w:r w:rsidR="00E7547E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-</w:t>
      </w:r>
      <w:r w:rsidR="00386B9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obaly od mlieka, vína, džúsu)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. Obaly z plastov ( napr. PET fľaše) musia byť stlačené a uložené do nádob na odpad tak, aby sa zmenšil ich objem a zaberali čo najmenej objemu nádoby.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="008A6CD3" w:rsidRPr="008A6CD3">
        <w:rPr>
          <w:rFonts w:ascii="Arial" w:eastAsia="Times New Roman" w:hAnsi="Arial" w:cs="Arial"/>
          <w:color w:val="FF0000"/>
          <w:sz w:val="18"/>
          <w:szCs w:val="18"/>
          <w:u w:val="single"/>
          <w:lang w:eastAsia="sk-SK"/>
        </w:rPr>
        <w:t>Zber kovov</w:t>
      </w:r>
      <w:r w:rsidR="008A6CD3">
        <w:rPr>
          <w:rFonts w:ascii="Arial" w:eastAsia="Times New Roman" w:hAnsi="Arial" w:cs="Arial"/>
          <w:color w:val="FF0000"/>
          <w:sz w:val="18"/>
          <w:szCs w:val="18"/>
          <w:lang w:eastAsia="sk-SK"/>
        </w:rPr>
        <w:t xml:space="preserve">: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Kovy</w:t>
      </w:r>
      <w:r w:rsidR="00386B9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sa zberajú do dvoch 1100 l kontajnerov červenej farby, ktoré sú umiestnené v obci pri predajniach potravín.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</w:t>
      </w:r>
      <w:r w:rsidR="00386B9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Zberajú sa: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kovové plechovky od nápojov, konzervy,</w:t>
      </w:r>
      <w:r w:rsidR="000004D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klince,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starý kovový riad</w:t>
      </w:r>
      <w:r w:rsidR="00386B9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Konzervy a plechovky pred odovzdaním do nádoby je potrebné vypláchnuť, aby v nich nezostali zvyšky jedla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="000004D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Nezbiera sa: kovové obaly od farieb, lepidiel, chemikálií, kovové obaly kombinované s iným materiálom.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kovového odpadu </w:t>
      </w:r>
      <w:r w:rsidR="00AD704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. </w:t>
      </w:r>
      <w:r w:rsidR="00AD7041" w:rsidRPr="00AD7041">
        <w:rPr>
          <w:rFonts w:ascii="Arial" w:eastAsia="Times New Roman" w:hAnsi="Arial" w:cs="Arial"/>
          <w:color w:val="5B9BD5" w:themeColor="accent1"/>
          <w:sz w:val="18"/>
          <w:szCs w:val="18"/>
          <w:lang w:eastAsia="sk-SK"/>
        </w:rPr>
        <w:t>Od 1.1.2023 môžu občania vkladať do</w:t>
      </w:r>
      <w:r w:rsidR="008857D4">
        <w:rPr>
          <w:rFonts w:ascii="Arial" w:eastAsia="Times New Roman" w:hAnsi="Arial" w:cs="Arial"/>
          <w:color w:val="5B9BD5" w:themeColor="accent1"/>
          <w:sz w:val="18"/>
          <w:szCs w:val="18"/>
          <w:lang w:eastAsia="sk-SK"/>
        </w:rPr>
        <w:t xml:space="preserve"> svojich </w:t>
      </w:r>
      <w:bookmarkStart w:id="0" w:name="_GoBack"/>
      <w:bookmarkEnd w:id="0"/>
      <w:r w:rsidR="00AD7041" w:rsidRPr="00AD7041">
        <w:rPr>
          <w:rFonts w:ascii="Arial" w:eastAsia="Times New Roman" w:hAnsi="Arial" w:cs="Arial"/>
          <w:color w:val="5B9BD5" w:themeColor="accent1"/>
          <w:sz w:val="18"/>
          <w:szCs w:val="18"/>
          <w:lang w:eastAsia="sk-SK"/>
        </w:rPr>
        <w:t xml:space="preserve"> vriec s plastami a VKM (</w:t>
      </w:r>
      <w:proofErr w:type="spellStart"/>
      <w:r w:rsidR="00AD7041" w:rsidRPr="00AD7041">
        <w:rPr>
          <w:rFonts w:ascii="Arial" w:eastAsia="Times New Roman" w:hAnsi="Arial" w:cs="Arial"/>
          <w:color w:val="5B9BD5" w:themeColor="accent1"/>
          <w:sz w:val="18"/>
          <w:szCs w:val="18"/>
          <w:lang w:eastAsia="sk-SK"/>
        </w:rPr>
        <w:t>tetrapaky</w:t>
      </w:r>
      <w:proofErr w:type="spellEnd"/>
      <w:r w:rsidR="00AD7041" w:rsidRPr="00AD7041">
        <w:rPr>
          <w:rFonts w:ascii="Arial" w:eastAsia="Times New Roman" w:hAnsi="Arial" w:cs="Arial"/>
          <w:color w:val="5B9BD5" w:themeColor="accent1"/>
          <w:sz w:val="18"/>
          <w:szCs w:val="18"/>
          <w:lang w:eastAsia="sk-SK"/>
        </w:rPr>
        <w:t>) aj obaly z kovov a to: nezálohované plechovky z nápojov, konzervy, kovové vrchnáky z fliaš a pohárov, klince sponky, kľúče..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E7547E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eastAsia="sk-SK"/>
        </w:rPr>
        <w:t>Zber skla:</w:t>
      </w:r>
      <w:r w:rsidRPr="00E7547E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Zber skla sa uskutočňuje</w:t>
      </w:r>
      <w:r w:rsidR="0037468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tak, že sú v obci umiestnené   1100 l kontajnery, kde občania sklo môžu kedykoľvek umiestniť.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sklenené fľaše, nádoby, obaly a predmety zo skla, poháre, fľaštičky od kozmetiky bez kovových a plastových uzáverov, črepy, okenné sklo, sklo z okuliarov 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vrchnáky, korky, gumy, porcelán, keramika, zrkadlá, drôtované sklo, dymové sklo, fľaše z umelej hmoty, časti uzáverov fliaš, žiarovky, žiarivky, obrazovky, silne znečistené sklo (zemino</w:t>
      </w:r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u, farbami, potravinami) </w:t>
      </w:r>
      <w:r w:rsidR="0037468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</w:t>
      </w:r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Zber prenosných batérií a akumulátorov a automobilových batérií a akumulátorov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Použité prenosné batérie a akumulátory je možné odovzdať: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počas kalendárového zberu,  – 2 krát ročne /jar, jeseň/. Použité prenosné batérie a akumulátory je ďalej možné odovzdať prostredníctvom spätného zberu, alebo prostredníctvom zberného miesta. 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prenosné (gombíkové, tužkové, ...) a automobilové batérie a akumulátory 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priemyselné batérie a akumulátory, iné odpady s obsahom škodlivých látok ako sú samotné batérie a akumulátory, odpady, zmesový komunálny odpad 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Zber veterinárnych liekov a humánnych liekov nespotrebovaných fyzickými osobami a zdravotníckych pomôcok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Nespotrebované humánne a veterinárne lieky je potrebné odovzdávať do verejných lekární</w:t>
      </w:r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Nespotrebované lieky nepatria do zmesového komunálneho odpadu a ani do vôd odvádzaných v rámci obecnej kanalizácie.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Zber šatstva a textilu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Zber celoročne do špeciáln</w:t>
      </w:r>
      <w:r w:rsidR="005A03D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ej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zbern</w:t>
      </w:r>
      <w:r w:rsidR="005A03D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ej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nádob</w:t>
      </w:r>
      <w:r w:rsidR="005A03D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y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na textil a šatstvo </w:t>
      </w:r>
      <w:r w:rsidR="005A03D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umiestnenej </w:t>
      </w:r>
      <w:r w:rsidR="00C85B4A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pri potravinách Jednota </w:t>
      </w:r>
      <w:proofErr w:type="spellStart"/>
      <w:r w:rsidR="00C85B4A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Coop</w:t>
      </w:r>
      <w:proofErr w:type="spellEnd"/>
      <w:r w:rsidR="00C85B4A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 Vývoz zbern</w:t>
      </w:r>
      <w:r w:rsidR="00C85B4A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ej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nádob</w:t>
      </w:r>
      <w:r w:rsidR="00C85B4A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y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: podľa potreby.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čisté a suché šatstvo ( všetky druhy odevov, prikrývky, deky, posteľná bielizeň), topánky ( iba v pároch, nezničené ), doplnky k oblečeniu ( čiapky, šále a pod. ), plyšové hračky.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netkané textílie používané napríklad v záhradníctve, silne znečistené alebo zničené (roztrhané ) odevy, topánky ktoré nemajú pár.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Biologicky rozložiteľný odpad zo záhrad a parkov vrátane odpadu z cintorínov</w:t>
      </w:r>
      <w:r w:rsidRPr="00374684">
        <w:rPr>
          <w:rFonts w:ascii="Arial" w:eastAsia="Times New Roman" w:hAnsi="Arial" w:cs="Arial"/>
          <w:color w:val="FF0000"/>
          <w:sz w:val="18"/>
          <w:szCs w:val="18"/>
          <w:lang w:eastAsia="sk-SK"/>
        </w:rPr>
        <w:t> </w:t>
      </w:r>
      <w:r w:rsidR="00B62EA4" w:rsidRPr="00374684">
        <w:rPr>
          <w:rFonts w:ascii="Arial" w:eastAsia="Times New Roman" w:hAnsi="Arial" w:cs="Arial"/>
          <w:b/>
          <w:color w:val="FF0000"/>
          <w:sz w:val="18"/>
          <w:szCs w:val="18"/>
          <w:lang w:eastAsia="sk-SK"/>
        </w:rPr>
        <w:t>a kuchynský odpad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Biologicky rozložiteľný odpad zo zelene</w:t>
      </w:r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a kuchynský odpad si občania ukladajú na vlastné </w:t>
      </w:r>
      <w:proofErr w:type="spellStart"/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kompostoviská</w:t>
      </w:r>
      <w:proofErr w:type="spellEnd"/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. Obec zabezpeč</w:t>
      </w:r>
      <w:r w:rsidR="001502D8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í</w:t>
      </w:r>
      <w:r w:rsidR="00B62EA4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občanom možnosť podrviť si konáre stromov obecným drvičom drevnej hmoty za stanovenú cenu.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Jedlé oleje a tuky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Zhromažďovanie odpadu sa uskutočňuje</w:t>
      </w:r>
      <w:r w:rsidR="00884E9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spolu s nebezpečným a elektronickým odpadom – 2x ročne / jar, jeseň/ </w:t>
      </w:r>
      <w:r w:rsidR="000D5E1E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</w:t>
      </w:r>
      <w:r w:rsidR="009E041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a </w:t>
      </w:r>
      <w:r w:rsidR="00884E9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podľa</w:t>
      </w:r>
      <w:r w:rsidR="009E041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určených </w:t>
      </w:r>
      <w:r w:rsidR="00884E9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termín</w:t>
      </w:r>
      <w:r w:rsidR="009E041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ov</w:t>
      </w:r>
      <w:r w:rsidR="00884E9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určen</w:t>
      </w:r>
      <w:r w:rsidR="009E0415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ých </w:t>
      </w:r>
      <w:r w:rsidR="00884E9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v zvozom kalendári 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Oleje a tuky sa odovzdávajú v plastových fľašiach s funkčným uzáverom. </w:t>
      </w:r>
      <w:r w:rsidR="000D5E1E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V deň vývozu si držiteľ odpadu vyloží pred svoj rodinný dom do 8,00,hod. ráno na viditeľné miesto, kde mu bude olej odobratý oprávnenou organizáciou.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Zbiera sa: oleje a tuky z prípravy jedál, zvyšky nespotrebovaných olejov, prepálené oleje, zvyšky margarínov, masla, či tuku ... 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>Nezbiera sa: motorové, hydraulické, či iné oleje a tuky, ktoré neboli pôvodne určené na konzumáciu, či na prípravu jedla...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lastRenderedPageBreak/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b/>
          <w:bCs/>
          <w:color w:val="202020"/>
          <w:sz w:val="18"/>
          <w:szCs w:val="18"/>
          <w:lang w:eastAsia="sk-SK"/>
        </w:rPr>
        <w:br/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t>Pneumatiky </w:t>
      </w:r>
      <w:r w:rsidRPr="00374684">
        <w:rPr>
          <w:rFonts w:ascii="Arial" w:eastAsia="Times New Roman" w:hAnsi="Arial" w:cs="Arial"/>
          <w:b/>
          <w:bCs/>
          <w:color w:val="FF000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Odpadové pneumatiky sa odovzdávajú sa len distribútorovi pneumatík - predajcovi pneumatík, či pneuservisu. </w:t>
      </w:r>
    </w:p>
    <w:p w14:paraId="0B619C83" w14:textId="77777777" w:rsidR="009B2FCE" w:rsidRPr="00374684" w:rsidRDefault="009B2FCE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sk-SK"/>
        </w:rPr>
      </w:pPr>
      <w:r w:rsidRPr="00374684">
        <w:rPr>
          <w:rFonts w:ascii="Arial" w:eastAsia="Times New Roman" w:hAnsi="Arial" w:cs="Arial"/>
          <w:b/>
          <w:color w:val="FF0000"/>
          <w:sz w:val="18"/>
          <w:szCs w:val="18"/>
          <w:lang w:eastAsia="sk-SK"/>
        </w:rPr>
        <w:t xml:space="preserve">Staré vozidlá  </w:t>
      </w:r>
    </w:p>
    <w:p w14:paraId="3ABE01AA" w14:textId="77777777" w:rsidR="009B2FCE" w:rsidRDefault="005A03D6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2020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202020"/>
          <w:sz w:val="18"/>
          <w:szCs w:val="18"/>
          <w:lang w:eastAsia="sk-SK"/>
        </w:rPr>
        <w:t>Držiteľ starého vozidla</w:t>
      </w:r>
      <w:r w:rsidR="009B2FCE">
        <w:rPr>
          <w:rFonts w:ascii="Arial" w:eastAsia="Times New Roman" w:hAnsi="Arial" w:cs="Arial"/>
          <w:b/>
          <w:color w:val="202020"/>
          <w:sz w:val="18"/>
          <w:szCs w:val="18"/>
          <w:lang w:eastAsia="sk-SK"/>
        </w:rPr>
        <w:t xml:space="preserve"> </w:t>
      </w:r>
      <w:r w:rsidRPr="005A03D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je povinný odovzdať staré vozidlo osobe vykonávajúcej zber starých vozidiel alebo spracovateľovi starých vozidiel.</w:t>
      </w:r>
      <w:r w:rsidR="009B2FCE" w:rsidRPr="005A03D6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652B9D1" w14:textId="094E10E3" w:rsidR="00C812D7" w:rsidRPr="00C812D7" w:rsidRDefault="00C812D7" w:rsidP="00C812D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2020"/>
          <w:sz w:val="18"/>
          <w:szCs w:val="18"/>
          <w:lang w:eastAsia="sk-SK"/>
        </w:rPr>
      </w:pPr>
      <w:r w:rsidRPr="009B2FCE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  <w:t xml:space="preserve">Tento popis vychádza zo Všeobecne záväzného nariadenia obce </w:t>
      </w:r>
      <w:r w:rsidR="00884E91">
        <w:rPr>
          <w:rFonts w:ascii="Arial" w:eastAsia="Times New Roman" w:hAnsi="Arial" w:cs="Arial"/>
          <w:color w:val="202020"/>
          <w:sz w:val="18"/>
          <w:szCs w:val="18"/>
          <w:lang w:eastAsia="sk-SK"/>
        </w:rPr>
        <w:t xml:space="preserve">Hrachovište 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hyperlink r:id="rId4" w:tgtFrame="_blank" w:tooltip="Otvoriť súbor v novom okne" w:history="1">
        <w:r w:rsidRPr="00C812D7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>č.</w:t>
        </w:r>
        <w:r w:rsidR="00884E91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>1/20</w:t>
        </w:r>
        <w:r w:rsidR="008857D4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>23</w:t>
        </w:r>
        <w:r w:rsidR="005A03D6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 xml:space="preserve"> </w:t>
        </w:r>
        <w:r w:rsidR="00884E91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>o nakladaní</w:t>
        </w:r>
        <w:r w:rsidRPr="00C812D7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 xml:space="preserve"> s komunálnymi odpadmi a s drobnými stavebnými odpadmi </w:t>
        </w:r>
        <w:r w:rsidR="00884E91">
          <w:rPr>
            <w:rFonts w:ascii="Arial" w:eastAsia="Times New Roman" w:hAnsi="Arial" w:cs="Arial"/>
            <w:color w:val="4A7324"/>
            <w:sz w:val="18"/>
            <w:szCs w:val="18"/>
            <w:u w:val="single"/>
            <w:lang w:eastAsia="sk-SK"/>
          </w:rPr>
          <w:t>.</w:t>
        </w:r>
      </w:hyperlink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t> </w:t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  <w:r w:rsidRPr="00C812D7">
        <w:rPr>
          <w:rFonts w:ascii="Arial" w:eastAsia="Times New Roman" w:hAnsi="Arial" w:cs="Arial"/>
          <w:color w:val="202020"/>
          <w:sz w:val="18"/>
          <w:szCs w:val="18"/>
          <w:lang w:eastAsia="sk-SK"/>
        </w:rPr>
        <w:br/>
      </w:r>
    </w:p>
    <w:p w14:paraId="4EAF3F59" w14:textId="77777777" w:rsidR="008A31D2" w:rsidRDefault="008A31D2"/>
    <w:sectPr w:rsidR="008A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D7"/>
    <w:rsid w:val="000004D5"/>
    <w:rsid w:val="000D5E1E"/>
    <w:rsid w:val="001502D8"/>
    <w:rsid w:val="00215FE0"/>
    <w:rsid w:val="002B6A36"/>
    <w:rsid w:val="00374684"/>
    <w:rsid w:val="00384084"/>
    <w:rsid w:val="00386B95"/>
    <w:rsid w:val="00505CA8"/>
    <w:rsid w:val="00562386"/>
    <w:rsid w:val="005A03D6"/>
    <w:rsid w:val="00747B53"/>
    <w:rsid w:val="00884E91"/>
    <w:rsid w:val="008857D4"/>
    <w:rsid w:val="008A31D2"/>
    <w:rsid w:val="008A6CD3"/>
    <w:rsid w:val="009B2FCE"/>
    <w:rsid w:val="009E0415"/>
    <w:rsid w:val="00AD7041"/>
    <w:rsid w:val="00B62EA4"/>
    <w:rsid w:val="00B90644"/>
    <w:rsid w:val="00C812D7"/>
    <w:rsid w:val="00C85B4A"/>
    <w:rsid w:val="00D20C77"/>
    <w:rsid w:val="00E7547E"/>
    <w:rsid w:val="00EE7BA1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BF86"/>
  <w15:chartTrackingRefBased/>
  <w15:docId w15:val="{9465D93B-EBEA-436D-BC00-B8AC6DA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slovskebohunice.sk/files/documents/vzn-predpisy/vzn98_odpady.rt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HRUŠKOVÁ Ivana</cp:lastModifiedBy>
  <cp:revision>10</cp:revision>
  <cp:lastPrinted>2016-12-13T13:02:00Z</cp:lastPrinted>
  <dcterms:created xsi:type="dcterms:W3CDTF">2016-12-12T12:28:00Z</dcterms:created>
  <dcterms:modified xsi:type="dcterms:W3CDTF">2025-04-16T11:17:00Z</dcterms:modified>
</cp:coreProperties>
</file>