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6C1" w:rsidRPr="00E64543" w:rsidRDefault="001226C1" w:rsidP="001226C1">
      <w:pPr>
        <w:spacing w:after="0" w:line="320" w:lineRule="exact"/>
        <w:jc w:val="both"/>
        <w:rPr>
          <w:rFonts w:ascii="Times New Roman" w:eastAsia="Times New Roman" w:hAnsi="Times New Roman" w:cs="Times New Roman"/>
          <w:bCs/>
          <w:i/>
          <w:iCs/>
          <w:sz w:val="24"/>
          <w:szCs w:val="24"/>
          <w:lang w:eastAsia="sk-SK"/>
        </w:rPr>
      </w:pPr>
    </w:p>
    <w:p w:rsidR="001226C1" w:rsidRPr="00E64543" w:rsidRDefault="001226C1" w:rsidP="001226C1">
      <w:pPr>
        <w:spacing w:after="0" w:line="320" w:lineRule="exact"/>
        <w:jc w:val="both"/>
        <w:rPr>
          <w:rFonts w:ascii="Times New Roman" w:eastAsia="Times New Roman" w:hAnsi="Times New Roman" w:cs="Times New Roman"/>
          <w:bCs/>
          <w:i/>
          <w:iCs/>
          <w:sz w:val="24"/>
          <w:szCs w:val="24"/>
          <w:lang w:eastAsia="sk-SK"/>
        </w:rPr>
      </w:pPr>
      <w:r>
        <w:rPr>
          <w:rFonts w:ascii="Times New Roman" w:eastAsia="Times New Roman" w:hAnsi="Times New Roman" w:cs="Times New Roman"/>
          <w:bCs/>
          <w:i/>
          <w:iCs/>
          <w:sz w:val="24"/>
          <w:szCs w:val="24"/>
          <w:lang w:eastAsia="sk-SK"/>
        </w:rPr>
        <w:t xml:space="preserve">   </w:t>
      </w:r>
      <w:r w:rsidRPr="00E64543">
        <w:rPr>
          <w:rFonts w:ascii="Times New Roman" w:eastAsia="Times New Roman" w:hAnsi="Times New Roman" w:cs="Times New Roman"/>
          <w:bCs/>
          <w:i/>
          <w:iCs/>
          <w:sz w:val="24"/>
          <w:szCs w:val="24"/>
          <w:lang w:eastAsia="sk-SK"/>
        </w:rPr>
        <w:t>VZN vyvesen</w:t>
      </w:r>
      <w:r>
        <w:rPr>
          <w:rFonts w:ascii="Times New Roman" w:eastAsia="Times New Roman" w:hAnsi="Times New Roman" w:cs="Times New Roman"/>
          <w:bCs/>
          <w:i/>
          <w:iCs/>
          <w:sz w:val="24"/>
          <w:szCs w:val="24"/>
          <w:lang w:eastAsia="sk-SK"/>
        </w:rPr>
        <w:t>é</w:t>
      </w:r>
      <w:r w:rsidRPr="00E64543">
        <w:rPr>
          <w:rFonts w:ascii="Times New Roman" w:eastAsia="Times New Roman" w:hAnsi="Times New Roman" w:cs="Times New Roman"/>
          <w:bCs/>
          <w:i/>
          <w:iCs/>
          <w:sz w:val="24"/>
          <w:szCs w:val="24"/>
          <w:lang w:eastAsia="sk-SK"/>
        </w:rPr>
        <w:t xml:space="preserve"> na úradnej tabuli v obci Hrachovište. dňa: </w:t>
      </w:r>
      <w:r>
        <w:rPr>
          <w:rFonts w:ascii="Times New Roman" w:eastAsia="Times New Roman" w:hAnsi="Times New Roman" w:cs="Times New Roman"/>
          <w:bCs/>
          <w:i/>
          <w:iCs/>
          <w:sz w:val="24"/>
          <w:szCs w:val="24"/>
          <w:lang w:eastAsia="sk-SK"/>
        </w:rPr>
        <w:t>13.12.2024</w:t>
      </w:r>
    </w:p>
    <w:p w:rsidR="001226C1" w:rsidRPr="00E64543" w:rsidRDefault="001226C1" w:rsidP="001226C1">
      <w:pPr>
        <w:spacing w:after="0" w:line="320" w:lineRule="exact"/>
        <w:jc w:val="both"/>
        <w:rPr>
          <w:rFonts w:ascii="Times New Roman" w:eastAsia="Times New Roman" w:hAnsi="Times New Roman" w:cs="Times New Roman"/>
          <w:bCs/>
          <w:i/>
          <w:iCs/>
          <w:sz w:val="24"/>
          <w:szCs w:val="24"/>
          <w:lang w:eastAsia="sk-SK"/>
        </w:rPr>
      </w:pPr>
      <w:r>
        <w:rPr>
          <w:rFonts w:ascii="Times New Roman" w:eastAsia="Times New Roman" w:hAnsi="Times New Roman" w:cs="Times New Roman"/>
          <w:bCs/>
          <w:i/>
          <w:iCs/>
          <w:sz w:val="24"/>
          <w:szCs w:val="24"/>
          <w:lang w:eastAsia="sk-SK"/>
        </w:rPr>
        <w:t xml:space="preserve">  </w:t>
      </w:r>
      <w:r w:rsidRPr="00E64543">
        <w:rPr>
          <w:rFonts w:ascii="Times New Roman" w:eastAsia="Times New Roman" w:hAnsi="Times New Roman" w:cs="Times New Roman"/>
          <w:bCs/>
          <w:i/>
          <w:iCs/>
          <w:sz w:val="24"/>
          <w:szCs w:val="24"/>
          <w:lang w:eastAsia="sk-SK"/>
        </w:rPr>
        <w:t>VZN zvese</w:t>
      </w:r>
      <w:r>
        <w:rPr>
          <w:rFonts w:ascii="Times New Roman" w:eastAsia="Times New Roman" w:hAnsi="Times New Roman" w:cs="Times New Roman"/>
          <w:bCs/>
          <w:i/>
          <w:iCs/>
          <w:sz w:val="24"/>
          <w:szCs w:val="24"/>
          <w:lang w:eastAsia="sk-SK"/>
        </w:rPr>
        <w:t>né</w:t>
      </w:r>
      <w:r w:rsidRPr="00E64543">
        <w:rPr>
          <w:rFonts w:ascii="Times New Roman" w:eastAsia="Times New Roman" w:hAnsi="Times New Roman" w:cs="Times New Roman"/>
          <w:bCs/>
          <w:i/>
          <w:iCs/>
          <w:sz w:val="24"/>
          <w:szCs w:val="24"/>
          <w:lang w:eastAsia="sk-SK"/>
        </w:rPr>
        <w:t xml:space="preserve"> z úradnej tabule</w:t>
      </w:r>
      <w:r>
        <w:rPr>
          <w:rFonts w:ascii="Times New Roman" w:eastAsia="Times New Roman" w:hAnsi="Times New Roman" w:cs="Times New Roman"/>
          <w:bCs/>
          <w:i/>
          <w:iCs/>
          <w:sz w:val="24"/>
          <w:szCs w:val="24"/>
          <w:lang w:eastAsia="sk-SK"/>
        </w:rPr>
        <w:t xml:space="preserve"> v obci</w:t>
      </w:r>
      <w:r w:rsidRPr="00E64543">
        <w:rPr>
          <w:rFonts w:ascii="Times New Roman" w:eastAsia="Times New Roman" w:hAnsi="Times New Roman" w:cs="Times New Roman"/>
          <w:bCs/>
          <w:i/>
          <w:iCs/>
          <w:sz w:val="24"/>
          <w:szCs w:val="24"/>
          <w:lang w:eastAsia="sk-SK"/>
        </w:rPr>
        <w:t xml:space="preserve"> dňa :</w:t>
      </w:r>
    </w:p>
    <w:p w:rsidR="001226C1" w:rsidRPr="00E64543" w:rsidRDefault="001226C1" w:rsidP="001226C1">
      <w:pPr>
        <w:spacing w:after="0" w:line="320" w:lineRule="exact"/>
        <w:jc w:val="both"/>
        <w:rPr>
          <w:rFonts w:ascii="Times New Roman" w:eastAsia="Times New Roman" w:hAnsi="Times New Roman" w:cs="Times New Roman"/>
          <w:bCs/>
          <w:i/>
          <w:iCs/>
          <w:sz w:val="24"/>
          <w:szCs w:val="24"/>
          <w:lang w:eastAsia="sk-SK"/>
        </w:rPr>
      </w:pPr>
      <w:r w:rsidRPr="00E64543">
        <w:rPr>
          <w:rFonts w:ascii="Times New Roman" w:eastAsia="Times New Roman" w:hAnsi="Times New Roman" w:cs="Times New Roman"/>
          <w:bCs/>
          <w:i/>
          <w:iCs/>
          <w:sz w:val="24"/>
          <w:szCs w:val="24"/>
          <w:lang w:eastAsia="sk-SK"/>
        </w:rPr>
        <w:t xml:space="preserve"> </w:t>
      </w:r>
      <w:r>
        <w:rPr>
          <w:rFonts w:ascii="Times New Roman" w:eastAsia="Times New Roman" w:hAnsi="Times New Roman" w:cs="Times New Roman"/>
          <w:bCs/>
          <w:i/>
          <w:iCs/>
          <w:sz w:val="24"/>
          <w:szCs w:val="24"/>
          <w:lang w:eastAsia="sk-SK"/>
        </w:rPr>
        <w:t xml:space="preserve"> </w:t>
      </w:r>
      <w:r w:rsidRPr="00E64543">
        <w:rPr>
          <w:rFonts w:ascii="Times New Roman" w:eastAsia="Times New Roman" w:hAnsi="Times New Roman" w:cs="Times New Roman"/>
          <w:bCs/>
          <w:i/>
          <w:iCs/>
          <w:sz w:val="24"/>
          <w:szCs w:val="24"/>
          <w:lang w:eastAsia="sk-SK"/>
        </w:rPr>
        <w:t>VZN zverejnen</w:t>
      </w:r>
      <w:r>
        <w:rPr>
          <w:rFonts w:ascii="Times New Roman" w:eastAsia="Times New Roman" w:hAnsi="Times New Roman" w:cs="Times New Roman"/>
          <w:bCs/>
          <w:i/>
          <w:iCs/>
          <w:sz w:val="24"/>
          <w:szCs w:val="24"/>
          <w:lang w:eastAsia="sk-SK"/>
        </w:rPr>
        <w:t>é</w:t>
      </w:r>
      <w:r w:rsidRPr="00E64543">
        <w:rPr>
          <w:rFonts w:ascii="Times New Roman" w:eastAsia="Times New Roman" w:hAnsi="Times New Roman" w:cs="Times New Roman"/>
          <w:bCs/>
          <w:i/>
          <w:iCs/>
          <w:sz w:val="24"/>
          <w:szCs w:val="24"/>
          <w:lang w:eastAsia="sk-SK"/>
        </w:rPr>
        <w:t xml:space="preserve"> na internetovej stránke obce  dňa:</w:t>
      </w:r>
      <w:r>
        <w:rPr>
          <w:rFonts w:ascii="Times New Roman" w:eastAsia="Times New Roman" w:hAnsi="Times New Roman" w:cs="Times New Roman"/>
          <w:bCs/>
          <w:i/>
          <w:iCs/>
          <w:sz w:val="24"/>
          <w:szCs w:val="24"/>
          <w:lang w:eastAsia="sk-SK"/>
        </w:rPr>
        <w:t xml:space="preserve"> </w:t>
      </w:r>
      <w:r>
        <w:rPr>
          <w:rFonts w:ascii="Times New Roman" w:eastAsia="Times New Roman" w:hAnsi="Times New Roman" w:cs="Times New Roman"/>
          <w:bCs/>
          <w:i/>
          <w:iCs/>
          <w:sz w:val="24"/>
          <w:szCs w:val="24"/>
          <w:lang w:eastAsia="sk-SK"/>
        </w:rPr>
        <w:t>13</w:t>
      </w:r>
      <w:r>
        <w:rPr>
          <w:rFonts w:ascii="Times New Roman" w:eastAsia="Times New Roman" w:hAnsi="Times New Roman" w:cs="Times New Roman"/>
          <w:bCs/>
          <w:i/>
          <w:iCs/>
          <w:sz w:val="24"/>
          <w:szCs w:val="24"/>
          <w:lang w:eastAsia="sk-SK"/>
        </w:rPr>
        <w:t>.1</w:t>
      </w:r>
      <w:r>
        <w:rPr>
          <w:rFonts w:ascii="Times New Roman" w:eastAsia="Times New Roman" w:hAnsi="Times New Roman" w:cs="Times New Roman"/>
          <w:bCs/>
          <w:i/>
          <w:iCs/>
          <w:sz w:val="24"/>
          <w:szCs w:val="24"/>
          <w:lang w:eastAsia="sk-SK"/>
        </w:rPr>
        <w:t>2</w:t>
      </w:r>
      <w:r>
        <w:rPr>
          <w:rFonts w:ascii="Times New Roman" w:eastAsia="Times New Roman" w:hAnsi="Times New Roman" w:cs="Times New Roman"/>
          <w:bCs/>
          <w:i/>
          <w:iCs/>
          <w:sz w:val="24"/>
          <w:szCs w:val="24"/>
          <w:lang w:eastAsia="sk-SK"/>
        </w:rPr>
        <w:t>.2024</w:t>
      </w:r>
    </w:p>
    <w:p w:rsidR="001226C1" w:rsidRPr="00C804C2" w:rsidRDefault="001226C1" w:rsidP="001226C1">
      <w:pPr>
        <w:spacing w:after="0" w:line="320" w:lineRule="exact"/>
        <w:jc w:val="center"/>
        <w:rPr>
          <w:rFonts w:ascii="Times New Roman" w:eastAsia="Times New Roman" w:hAnsi="Times New Roman" w:cs="Times New Roman"/>
          <w:b/>
          <w:i/>
          <w:iCs/>
          <w:sz w:val="32"/>
          <w:szCs w:val="32"/>
          <w:lang w:eastAsia="sk-SK"/>
        </w:rPr>
      </w:pPr>
      <w:r w:rsidRPr="00C804C2">
        <w:rPr>
          <w:rFonts w:ascii="Times New Roman" w:eastAsia="Times New Roman" w:hAnsi="Times New Roman" w:cs="Times New Roman"/>
          <w:b/>
          <w:i/>
          <w:iCs/>
          <w:sz w:val="32"/>
          <w:szCs w:val="32"/>
          <w:lang w:eastAsia="sk-SK"/>
        </w:rPr>
        <w:t>NÁVRH</w:t>
      </w:r>
    </w:p>
    <w:p w:rsidR="001226C1" w:rsidRPr="00E64543" w:rsidRDefault="001226C1" w:rsidP="001226C1">
      <w:pPr>
        <w:spacing w:after="0" w:line="320" w:lineRule="exact"/>
        <w:jc w:val="both"/>
        <w:rPr>
          <w:rFonts w:ascii="Times New Roman" w:eastAsia="Times New Roman" w:hAnsi="Times New Roman" w:cs="Times New Roman"/>
          <w:bCs/>
          <w:i/>
          <w:iCs/>
          <w:sz w:val="24"/>
          <w:szCs w:val="24"/>
          <w:lang w:eastAsia="sk-SK"/>
        </w:rPr>
      </w:pPr>
      <w:r>
        <w:rPr>
          <w:rFonts w:ascii="Times New Roman" w:eastAsia="Times New Roman" w:hAnsi="Times New Roman" w:cs="Times New Roman"/>
          <w:bCs/>
          <w:i/>
          <w:iCs/>
          <w:sz w:val="24"/>
          <w:szCs w:val="24"/>
          <w:lang w:eastAsia="sk-SK"/>
        </w:rPr>
        <w:t xml:space="preserve">          </w:t>
      </w:r>
    </w:p>
    <w:p w:rsidR="001226C1" w:rsidRPr="00E64543" w:rsidRDefault="001226C1" w:rsidP="001226C1">
      <w:pPr>
        <w:spacing w:after="0" w:line="320" w:lineRule="exact"/>
        <w:jc w:val="both"/>
        <w:rPr>
          <w:rFonts w:ascii="Times New Roman" w:eastAsia="Times New Roman" w:hAnsi="Times New Roman" w:cs="Times New Roman"/>
          <w:bCs/>
          <w:i/>
          <w:iCs/>
          <w:sz w:val="24"/>
          <w:szCs w:val="24"/>
          <w:lang w:eastAsia="sk-SK"/>
        </w:rPr>
      </w:pPr>
    </w:p>
    <w:p w:rsidR="001226C1" w:rsidRPr="00E64543" w:rsidRDefault="001226C1" w:rsidP="001226C1">
      <w:pPr>
        <w:spacing w:after="0" w:line="320" w:lineRule="exact"/>
        <w:jc w:val="both"/>
        <w:rPr>
          <w:rFonts w:ascii="Times New Roman" w:eastAsia="Times New Roman" w:hAnsi="Times New Roman" w:cs="Times New Roman"/>
          <w:sz w:val="24"/>
          <w:szCs w:val="24"/>
          <w:lang w:eastAsia="sk-SK"/>
        </w:rPr>
      </w:pPr>
      <w:r w:rsidRPr="00E64543">
        <w:rPr>
          <w:rFonts w:ascii="Times New Roman" w:eastAsia="Times New Roman" w:hAnsi="Times New Roman" w:cs="Times New Roman"/>
          <w:bCs/>
          <w:i/>
          <w:iCs/>
          <w:sz w:val="24"/>
          <w:szCs w:val="24"/>
          <w:lang w:eastAsia="sk-SK"/>
        </w:rPr>
        <w:t xml:space="preserve">VZN nadobúda účinnosť dňa:  </w:t>
      </w:r>
      <w:r w:rsidRPr="00AF5902">
        <w:rPr>
          <w:rFonts w:ascii="Times New Roman" w:eastAsia="Times New Roman" w:hAnsi="Times New Roman" w:cs="Times New Roman"/>
          <w:b/>
          <w:i/>
          <w:iCs/>
          <w:sz w:val="24"/>
          <w:szCs w:val="24"/>
          <w:lang w:eastAsia="sk-SK"/>
        </w:rPr>
        <w:t>1.1.202</w:t>
      </w:r>
      <w:r>
        <w:rPr>
          <w:rFonts w:ascii="Times New Roman" w:eastAsia="Times New Roman" w:hAnsi="Times New Roman" w:cs="Times New Roman"/>
          <w:b/>
          <w:i/>
          <w:iCs/>
          <w:sz w:val="24"/>
          <w:szCs w:val="24"/>
          <w:lang w:eastAsia="sk-SK"/>
        </w:rPr>
        <w:t>5</w:t>
      </w:r>
    </w:p>
    <w:p w:rsidR="001226C1" w:rsidRPr="00E64543" w:rsidRDefault="001226C1" w:rsidP="001226C1">
      <w:pPr>
        <w:spacing w:after="0" w:line="320" w:lineRule="exact"/>
        <w:jc w:val="both"/>
        <w:rPr>
          <w:rFonts w:ascii="Times New Roman" w:eastAsia="Times New Roman" w:hAnsi="Times New Roman" w:cs="Times New Roman"/>
          <w:sz w:val="24"/>
          <w:szCs w:val="24"/>
          <w:lang w:eastAsia="sk-SK"/>
        </w:rPr>
      </w:pPr>
    </w:p>
    <w:p w:rsidR="001226C1" w:rsidRPr="00E64543" w:rsidRDefault="001226C1" w:rsidP="001226C1">
      <w:pPr>
        <w:spacing w:after="0" w:line="320" w:lineRule="exact"/>
        <w:jc w:val="both"/>
        <w:rPr>
          <w:rFonts w:ascii="Times New Roman" w:eastAsia="Times New Roman" w:hAnsi="Times New Roman" w:cs="Times New Roman"/>
          <w:b/>
          <w:bCs/>
          <w:i/>
          <w:iCs/>
          <w:sz w:val="24"/>
          <w:szCs w:val="24"/>
          <w:lang w:eastAsia="sk-SK"/>
        </w:rPr>
      </w:pPr>
      <w:r w:rsidRPr="00E64543">
        <w:rPr>
          <w:rFonts w:ascii="Times New Roman" w:eastAsia="Times New Roman" w:hAnsi="Times New Roman" w:cs="Times New Roman"/>
          <w:b/>
          <w:bCs/>
          <w:i/>
          <w:iCs/>
          <w:sz w:val="24"/>
          <w:szCs w:val="24"/>
          <w:lang w:eastAsia="sk-SK"/>
        </w:rPr>
        <w:t xml:space="preserve">Obecné zastupiteľstvo v  Hrachovišti na  základe ustanovenia §4 ods.3 písm. c),  a §6 a § 11 ods.4 písm. d) e) a g) zákona SNR č. 369/1990 Zb. o obecnom zriadení v znení neskorších predpisov a zákona SNR  č.  582/2004  Z. z.  o miestnych daniach   a   miestnom   poplatku   za   komunálne   odpady    a   drobné   stavebné  odpady v znení neskorších predpisov  </w:t>
      </w:r>
    </w:p>
    <w:p w:rsidR="001226C1" w:rsidRDefault="001226C1" w:rsidP="001226C1">
      <w:pPr>
        <w:spacing w:after="0" w:line="320" w:lineRule="exact"/>
        <w:jc w:val="center"/>
        <w:rPr>
          <w:rFonts w:ascii="Times New Roman" w:eastAsia="Times New Roman" w:hAnsi="Times New Roman" w:cs="Times New Roman"/>
          <w:b/>
          <w:bCs/>
          <w:i/>
          <w:iCs/>
          <w:sz w:val="24"/>
          <w:szCs w:val="24"/>
          <w:lang w:eastAsia="sk-SK"/>
        </w:rPr>
      </w:pPr>
      <w:r w:rsidRPr="00E64543">
        <w:rPr>
          <w:rFonts w:ascii="Times New Roman" w:eastAsia="Times New Roman" w:hAnsi="Times New Roman" w:cs="Times New Roman"/>
          <w:b/>
          <w:bCs/>
          <w:i/>
          <w:iCs/>
          <w:sz w:val="24"/>
          <w:szCs w:val="24"/>
          <w:lang w:eastAsia="sk-SK"/>
        </w:rPr>
        <w:t>v  y  d  á  v  a   pre   územie  obce Hrachovište toto</w:t>
      </w:r>
    </w:p>
    <w:p w:rsidR="001226C1" w:rsidRPr="00E64543" w:rsidRDefault="001226C1" w:rsidP="001226C1">
      <w:pPr>
        <w:spacing w:after="0" w:line="320" w:lineRule="exact"/>
        <w:jc w:val="center"/>
        <w:rPr>
          <w:rFonts w:ascii="Times New Roman" w:eastAsia="Times New Roman" w:hAnsi="Times New Roman" w:cs="Times New Roman"/>
          <w:b/>
          <w:bCs/>
          <w:i/>
          <w:iCs/>
          <w:sz w:val="24"/>
          <w:szCs w:val="24"/>
          <w:lang w:eastAsia="sk-SK"/>
        </w:rPr>
      </w:pPr>
    </w:p>
    <w:p w:rsidR="001226C1" w:rsidRPr="000A0C9B" w:rsidRDefault="001226C1" w:rsidP="001226C1">
      <w:pPr>
        <w:spacing w:after="0" w:line="320" w:lineRule="exact"/>
        <w:jc w:val="center"/>
        <w:rPr>
          <w:rFonts w:ascii="Times New Roman" w:eastAsia="Times New Roman" w:hAnsi="Times New Roman" w:cs="Times New Roman"/>
          <w:b/>
          <w:bCs/>
          <w:sz w:val="32"/>
          <w:szCs w:val="32"/>
          <w:lang w:eastAsia="sk-SK"/>
        </w:rPr>
      </w:pPr>
    </w:p>
    <w:p w:rsidR="001226C1" w:rsidRPr="00E64543" w:rsidRDefault="001226C1" w:rsidP="001226C1">
      <w:pPr>
        <w:spacing w:after="0" w:line="320" w:lineRule="exact"/>
        <w:jc w:val="center"/>
        <w:rPr>
          <w:rFonts w:ascii="Times New Roman" w:eastAsia="Times New Roman" w:hAnsi="Times New Roman" w:cs="Times New Roman"/>
          <w:b/>
          <w:sz w:val="36"/>
          <w:szCs w:val="36"/>
          <w:lang w:eastAsia="sk-SK"/>
        </w:rPr>
      </w:pPr>
    </w:p>
    <w:p w:rsidR="001226C1" w:rsidRPr="00E64543" w:rsidRDefault="001226C1" w:rsidP="001226C1">
      <w:pPr>
        <w:keepNext/>
        <w:widowControl w:val="0"/>
        <w:autoSpaceDE w:val="0"/>
        <w:autoSpaceDN w:val="0"/>
        <w:adjustRightInd w:val="0"/>
        <w:spacing w:after="0" w:line="320" w:lineRule="exact"/>
        <w:jc w:val="center"/>
        <w:outlineLvl w:val="2"/>
        <w:rPr>
          <w:rFonts w:ascii="Times New Roman" w:eastAsia="Times New Roman" w:hAnsi="Times New Roman" w:cs="Times New Roman"/>
          <w:b/>
          <w:bCs/>
          <w:sz w:val="32"/>
          <w:szCs w:val="32"/>
          <w:lang w:eastAsia="sk-SK"/>
        </w:rPr>
      </w:pPr>
      <w:r w:rsidRPr="00E64543">
        <w:rPr>
          <w:rFonts w:ascii="Times New Roman" w:eastAsia="Times New Roman" w:hAnsi="Times New Roman" w:cs="Times New Roman"/>
          <w:b/>
          <w:bCs/>
          <w:sz w:val="32"/>
          <w:szCs w:val="32"/>
          <w:lang w:eastAsia="sk-SK"/>
        </w:rPr>
        <w:t>VŠEOBECNE    ZÁVAZNÉ    NARIADENIE</w:t>
      </w:r>
    </w:p>
    <w:p w:rsidR="001226C1" w:rsidRPr="00E64543" w:rsidRDefault="001226C1" w:rsidP="001226C1">
      <w:pPr>
        <w:spacing w:after="0" w:line="320" w:lineRule="exact"/>
        <w:rPr>
          <w:rFonts w:ascii="Times New Roman" w:eastAsia="Times New Roman" w:hAnsi="Times New Roman" w:cs="Times New Roman"/>
          <w:sz w:val="24"/>
          <w:szCs w:val="24"/>
          <w:lang w:eastAsia="sk-SK"/>
        </w:rPr>
      </w:pPr>
    </w:p>
    <w:p w:rsidR="001226C1" w:rsidRPr="00E64543" w:rsidRDefault="001226C1" w:rsidP="001226C1">
      <w:pPr>
        <w:spacing w:after="0" w:line="320" w:lineRule="exact"/>
        <w:rPr>
          <w:rFonts w:ascii="Times New Roman" w:eastAsia="Times New Roman" w:hAnsi="Times New Roman" w:cs="Times New Roman"/>
          <w:sz w:val="32"/>
          <w:szCs w:val="32"/>
          <w:lang w:eastAsia="sk-SK"/>
        </w:rPr>
      </w:pPr>
      <w:r w:rsidRPr="00E64543">
        <w:rPr>
          <w:rFonts w:ascii="Times New Roman" w:eastAsia="Times New Roman" w:hAnsi="Times New Roman" w:cs="Times New Roman"/>
          <w:sz w:val="32"/>
          <w:szCs w:val="32"/>
          <w:lang w:eastAsia="sk-SK"/>
        </w:rPr>
        <w:t xml:space="preserve">                                           č.</w:t>
      </w:r>
      <w:r>
        <w:rPr>
          <w:rFonts w:ascii="Times New Roman" w:eastAsia="Times New Roman" w:hAnsi="Times New Roman" w:cs="Times New Roman"/>
          <w:sz w:val="32"/>
          <w:szCs w:val="32"/>
          <w:lang w:eastAsia="sk-SK"/>
        </w:rPr>
        <w:t xml:space="preserve"> 2</w:t>
      </w:r>
      <w:r w:rsidRPr="00E64543">
        <w:rPr>
          <w:rFonts w:ascii="Times New Roman" w:eastAsia="Times New Roman" w:hAnsi="Times New Roman" w:cs="Times New Roman"/>
          <w:sz w:val="32"/>
          <w:szCs w:val="32"/>
          <w:lang w:eastAsia="sk-SK"/>
        </w:rPr>
        <w:t xml:space="preserve"> /20</w:t>
      </w:r>
      <w:r>
        <w:rPr>
          <w:rFonts w:ascii="Times New Roman" w:eastAsia="Times New Roman" w:hAnsi="Times New Roman" w:cs="Times New Roman"/>
          <w:sz w:val="32"/>
          <w:szCs w:val="32"/>
          <w:lang w:eastAsia="sk-SK"/>
        </w:rPr>
        <w:t>24</w:t>
      </w:r>
    </w:p>
    <w:p w:rsidR="001226C1" w:rsidRPr="00E64543" w:rsidRDefault="001226C1" w:rsidP="001226C1">
      <w:pPr>
        <w:spacing w:after="0" w:line="320" w:lineRule="exact"/>
        <w:jc w:val="both"/>
        <w:rPr>
          <w:rFonts w:ascii="Times New Roman" w:eastAsia="Times New Roman" w:hAnsi="Times New Roman" w:cs="Times New Roman"/>
          <w:sz w:val="32"/>
          <w:szCs w:val="32"/>
          <w:lang w:eastAsia="sk-SK"/>
        </w:rPr>
      </w:pPr>
    </w:p>
    <w:p w:rsidR="001226C1" w:rsidRPr="00E64543" w:rsidRDefault="001226C1" w:rsidP="001226C1">
      <w:pPr>
        <w:widowControl w:val="0"/>
        <w:autoSpaceDE w:val="0"/>
        <w:autoSpaceDN w:val="0"/>
        <w:adjustRightInd w:val="0"/>
        <w:spacing w:after="0" w:line="320" w:lineRule="exact"/>
        <w:jc w:val="center"/>
        <w:rPr>
          <w:rFonts w:ascii="Times New Roman" w:eastAsia="Times New Roman" w:hAnsi="Times New Roman" w:cs="Times New Roman"/>
          <w:b/>
          <w:bCs/>
          <w:iCs/>
          <w:sz w:val="32"/>
          <w:szCs w:val="32"/>
          <w:lang w:eastAsia="sk-SK"/>
        </w:rPr>
      </w:pPr>
      <w:r w:rsidRPr="00E64543">
        <w:rPr>
          <w:rFonts w:ascii="Times New Roman" w:eastAsia="Times New Roman" w:hAnsi="Times New Roman" w:cs="Times New Roman"/>
          <w:b/>
          <w:bCs/>
          <w:iCs/>
          <w:sz w:val="32"/>
          <w:szCs w:val="32"/>
          <w:lang w:eastAsia="sk-SK"/>
        </w:rPr>
        <w:t>o miestnych  daniach</w:t>
      </w:r>
    </w:p>
    <w:p w:rsidR="001226C1" w:rsidRPr="00E64543" w:rsidRDefault="001226C1" w:rsidP="001226C1">
      <w:pPr>
        <w:widowControl w:val="0"/>
        <w:autoSpaceDE w:val="0"/>
        <w:autoSpaceDN w:val="0"/>
        <w:adjustRightInd w:val="0"/>
        <w:spacing w:after="0" w:line="320" w:lineRule="exact"/>
        <w:jc w:val="center"/>
        <w:rPr>
          <w:rFonts w:ascii="Times New Roman" w:eastAsia="Times New Roman" w:hAnsi="Times New Roman" w:cs="Times New Roman"/>
          <w:b/>
          <w:bCs/>
          <w:iCs/>
          <w:sz w:val="32"/>
          <w:szCs w:val="32"/>
          <w:lang w:eastAsia="sk-SK"/>
        </w:rPr>
      </w:pPr>
      <w:r w:rsidRPr="00E64543">
        <w:rPr>
          <w:rFonts w:ascii="Times New Roman" w:eastAsia="Times New Roman" w:hAnsi="Times New Roman" w:cs="Times New Roman"/>
          <w:b/>
          <w:bCs/>
          <w:iCs/>
          <w:sz w:val="32"/>
          <w:szCs w:val="32"/>
          <w:lang w:eastAsia="sk-SK"/>
        </w:rPr>
        <w:t>a o miestnom poplatku za komunálne odpady a drobné stavebné odpady</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b/>
          <w:bCs/>
          <w:iCs/>
          <w:sz w:val="32"/>
          <w:szCs w:val="32"/>
          <w:lang w:eastAsia="sk-SK"/>
        </w:rPr>
      </w:pPr>
    </w:p>
    <w:p w:rsidR="001226C1" w:rsidRPr="00E64543" w:rsidRDefault="001226C1" w:rsidP="001226C1">
      <w:pPr>
        <w:widowControl w:val="0"/>
        <w:autoSpaceDE w:val="0"/>
        <w:autoSpaceDN w:val="0"/>
        <w:adjustRightInd w:val="0"/>
        <w:spacing w:after="0" w:line="320" w:lineRule="exact"/>
        <w:jc w:val="center"/>
        <w:rPr>
          <w:rFonts w:ascii="Times New Roman" w:eastAsia="Times New Roman" w:hAnsi="Times New Roman" w:cs="Times New Roman"/>
          <w:b/>
          <w:bCs/>
          <w:sz w:val="32"/>
          <w:szCs w:val="32"/>
          <w:lang w:eastAsia="sk-SK"/>
        </w:rPr>
      </w:pPr>
      <w:r w:rsidRPr="00E64543">
        <w:rPr>
          <w:rFonts w:ascii="Times New Roman" w:eastAsia="Times New Roman" w:hAnsi="Times New Roman" w:cs="Times New Roman"/>
          <w:b/>
          <w:bCs/>
          <w:sz w:val="32"/>
          <w:szCs w:val="32"/>
          <w:lang w:eastAsia="sk-SK"/>
        </w:rPr>
        <w:t>na   území   obce  Hrachovište</w:t>
      </w:r>
    </w:p>
    <w:p w:rsidR="001226C1" w:rsidRPr="00E64543" w:rsidRDefault="001226C1" w:rsidP="001226C1">
      <w:pPr>
        <w:spacing w:after="0" w:line="320" w:lineRule="exact"/>
        <w:jc w:val="both"/>
        <w:rPr>
          <w:rFonts w:ascii="Times New Roman" w:eastAsia="Times New Roman" w:hAnsi="Times New Roman" w:cs="Times New Roman"/>
          <w:sz w:val="24"/>
          <w:szCs w:val="24"/>
          <w:lang w:eastAsia="sk-SK"/>
        </w:rPr>
      </w:pPr>
    </w:p>
    <w:p w:rsidR="001226C1" w:rsidRPr="00E64543" w:rsidRDefault="001226C1" w:rsidP="001226C1">
      <w:pPr>
        <w:keepNext/>
        <w:widowControl w:val="0"/>
        <w:autoSpaceDE w:val="0"/>
        <w:autoSpaceDN w:val="0"/>
        <w:adjustRightInd w:val="0"/>
        <w:spacing w:after="0" w:line="320" w:lineRule="exact"/>
        <w:jc w:val="center"/>
        <w:outlineLvl w:val="3"/>
        <w:rPr>
          <w:rFonts w:ascii="Times New Roman" w:eastAsia="Times New Roman" w:hAnsi="Times New Roman" w:cs="Times New Roman"/>
          <w:lang w:eastAsia="sk-SK"/>
        </w:rPr>
      </w:pPr>
    </w:p>
    <w:p w:rsidR="001226C1" w:rsidRPr="00E64543" w:rsidRDefault="001226C1" w:rsidP="001226C1">
      <w:pPr>
        <w:keepNext/>
        <w:widowControl w:val="0"/>
        <w:autoSpaceDE w:val="0"/>
        <w:autoSpaceDN w:val="0"/>
        <w:adjustRightInd w:val="0"/>
        <w:spacing w:after="0" w:line="320" w:lineRule="exact"/>
        <w:jc w:val="center"/>
        <w:outlineLvl w:val="6"/>
        <w:rPr>
          <w:rFonts w:ascii="Times New Roman" w:eastAsia="Times New Roman" w:hAnsi="Times New Roman" w:cs="Times New Roman"/>
          <w:b/>
          <w:bCs/>
          <w:iCs/>
          <w:sz w:val="28"/>
          <w:szCs w:val="28"/>
          <w:lang w:eastAsia="sk-SK"/>
        </w:rPr>
      </w:pPr>
      <w:r w:rsidRPr="00E64543">
        <w:rPr>
          <w:rFonts w:ascii="Times New Roman" w:eastAsia="Times New Roman" w:hAnsi="Times New Roman" w:cs="Times New Roman"/>
          <w:b/>
          <w:bCs/>
          <w:iCs/>
          <w:sz w:val="28"/>
          <w:szCs w:val="28"/>
          <w:lang w:eastAsia="sk-SK"/>
        </w:rPr>
        <w:t xml:space="preserve">      I.  č a s ť</w:t>
      </w:r>
    </w:p>
    <w:p w:rsidR="001226C1" w:rsidRPr="00E64543" w:rsidRDefault="001226C1" w:rsidP="001226C1">
      <w:pPr>
        <w:keepNext/>
        <w:widowControl w:val="0"/>
        <w:autoSpaceDE w:val="0"/>
        <w:autoSpaceDN w:val="0"/>
        <w:adjustRightInd w:val="0"/>
        <w:spacing w:after="0" w:line="320" w:lineRule="exact"/>
        <w:jc w:val="center"/>
        <w:outlineLvl w:val="3"/>
        <w:rPr>
          <w:rFonts w:ascii="Times New Roman" w:eastAsia="Times New Roman" w:hAnsi="Times New Roman" w:cs="Times New Roman"/>
          <w:b/>
          <w:bCs/>
          <w:sz w:val="28"/>
          <w:szCs w:val="28"/>
          <w:lang w:eastAsia="sk-SK"/>
        </w:rPr>
      </w:pPr>
      <w:r w:rsidRPr="00E64543">
        <w:rPr>
          <w:rFonts w:ascii="Times New Roman" w:eastAsia="Times New Roman" w:hAnsi="Times New Roman" w:cs="Times New Roman"/>
          <w:b/>
          <w:sz w:val="28"/>
          <w:szCs w:val="28"/>
          <w:lang w:eastAsia="sk-SK"/>
        </w:rPr>
        <w:t xml:space="preserve">           ÚVODNÉ  USTANOVENIA</w:t>
      </w:r>
    </w:p>
    <w:p w:rsidR="001226C1" w:rsidRPr="00E64543" w:rsidRDefault="001226C1" w:rsidP="001226C1">
      <w:pPr>
        <w:spacing w:after="0" w:line="32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  1</w:t>
      </w:r>
    </w:p>
    <w:p w:rsidR="001226C1" w:rsidRPr="00E64543" w:rsidRDefault="001226C1" w:rsidP="001226C1">
      <w:pPr>
        <w:spacing w:after="0" w:line="320" w:lineRule="exact"/>
        <w:jc w:val="both"/>
        <w:rPr>
          <w:rFonts w:ascii="Times New Roman" w:eastAsia="Times New Roman" w:hAnsi="Times New Roman" w:cs="Times New Roman"/>
          <w:lang w:eastAsia="sk-SK"/>
        </w:rPr>
      </w:pP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(1) Toto  všeobecne  záväzné  nariadenie (ďalej len „VZN“) upravuje podrobne podmienky ukladania miestnych daní a miestneho poplatku za   komunálne   odpady    a   drobné   stavebné  odpady    (ďalej len „miestne dane a miestny poplatok“)   na území obce Hrachovište.</w:t>
      </w:r>
    </w:p>
    <w:p w:rsidR="001226C1" w:rsidRPr="00E64543" w:rsidRDefault="001226C1" w:rsidP="001226C1">
      <w:pPr>
        <w:spacing w:after="0" w:line="320" w:lineRule="exact"/>
        <w:jc w:val="both"/>
        <w:rPr>
          <w:rFonts w:ascii="Courier New" w:eastAsia="Times New Roman" w:hAnsi="Courier New" w:cs="Courier New"/>
          <w:lang w:eastAsia="sk-SK"/>
        </w:rPr>
      </w:pP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(2) Obec Hrachovište na svojom území ukladá tieto miestne dane:</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a/ daň z nehnuteľností,</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b/ daň za psa,</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c/ daň za užívanie verejného priestranstva,</w:t>
      </w:r>
    </w:p>
    <w:p w:rsidR="001226C1" w:rsidRPr="00E64543" w:rsidRDefault="001226C1" w:rsidP="001226C1">
      <w:pPr>
        <w:spacing w:after="0" w:line="320" w:lineRule="exact"/>
        <w:jc w:val="both"/>
        <w:rPr>
          <w:rFonts w:ascii="Times New Roman" w:eastAsia="Times New Roman" w:hAnsi="Times New Roman" w:cs="Times New Roman"/>
          <w:lang w:eastAsia="sk-SK"/>
        </w:rPr>
      </w:pP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 (3) Obec Hrachovište  na svojom území ukladá  poplatok za   komunálne   odpady    a   drobné   stavebné  odpady.</w:t>
      </w:r>
    </w:p>
    <w:p w:rsidR="001226C1" w:rsidRPr="00E64543" w:rsidRDefault="001226C1" w:rsidP="001226C1">
      <w:pPr>
        <w:spacing w:after="0" w:line="320" w:lineRule="exact"/>
        <w:jc w:val="both"/>
        <w:rPr>
          <w:rFonts w:ascii="Times New Roman" w:eastAsia="Times New Roman" w:hAnsi="Times New Roman" w:cs="Times New Roman"/>
          <w:lang w:eastAsia="sk-SK"/>
        </w:rPr>
      </w:pP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(4) Zdaňovacím  obdobím miestnych daní  a to dane z nehnuteľností a dane za psa je kalendárny rok.</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(5) Zdaňovacím obdobím miestneho poplatku je kalendárny rok.</w:t>
      </w:r>
    </w:p>
    <w:p w:rsidR="001226C1" w:rsidRPr="00E64543" w:rsidRDefault="001226C1" w:rsidP="001226C1">
      <w:pPr>
        <w:spacing w:after="0" w:line="320" w:lineRule="exact"/>
        <w:jc w:val="both"/>
        <w:rPr>
          <w:rFonts w:ascii="Times New Roman" w:eastAsia="Times New Roman" w:hAnsi="Times New Roman" w:cs="Times New Roman"/>
          <w:sz w:val="24"/>
          <w:szCs w:val="24"/>
          <w:lang w:eastAsia="sk-SK"/>
        </w:rPr>
      </w:pPr>
    </w:p>
    <w:p w:rsidR="001226C1" w:rsidRPr="00E64543" w:rsidRDefault="001226C1" w:rsidP="001226C1">
      <w:pPr>
        <w:spacing w:after="0" w:line="320" w:lineRule="exact"/>
        <w:jc w:val="both"/>
        <w:rPr>
          <w:rFonts w:ascii="Times New Roman" w:eastAsia="Times New Roman" w:hAnsi="Times New Roman" w:cs="Times New Roman"/>
          <w:sz w:val="24"/>
          <w:szCs w:val="24"/>
          <w:lang w:eastAsia="sk-SK"/>
        </w:rPr>
      </w:pPr>
    </w:p>
    <w:p w:rsidR="001226C1" w:rsidRPr="00E64543" w:rsidRDefault="001226C1" w:rsidP="001226C1">
      <w:pPr>
        <w:spacing w:after="0" w:line="320" w:lineRule="exact"/>
        <w:jc w:val="center"/>
        <w:rPr>
          <w:rFonts w:ascii="Times New Roman" w:eastAsia="Times New Roman" w:hAnsi="Times New Roman" w:cs="Times New Roman"/>
          <w:b/>
          <w:sz w:val="28"/>
          <w:szCs w:val="28"/>
          <w:lang w:eastAsia="sk-SK"/>
        </w:rPr>
      </w:pPr>
      <w:r w:rsidRPr="00E64543">
        <w:rPr>
          <w:rFonts w:ascii="Times New Roman" w:eastAsia="Times New Roman" w:hAnsi="Times New Roman" w:cs="Times New Roman"/>
          <w:b/>
          <w:sz w:val="28"/>
          <w:szCs w:val="28"/>
          <w:lang w:eastAsia="sk-SK"/>
        </w:rPr>
        <w:t>II. č a s ť</w:t>
      </w:r>
    </w:p>
    <w:p w:rsidR="001226C1" w:rsidRPr="00E64543" w:rsidRDefault="001226C1" w:rsidP="001226C1">
      <w:pPr>
        <w:spacing w:after="0" w:line="320" w:lineRule="exact"/>
        <w:jc w:val="center"/>
        <w:rPr>
          <w:rFonts w:ascii="Times New Roman" w:eastAsia="Times New Roman" w:hAnsi="Times New Roman" w:cs="Times New Roman"/>
          <w:sz w:val="28"/>
          <w:szCs w:val="28"/>
          <w:lang w:eastAsia="sk-SK"/>
        </w:rPr>
      </w:pPr>
      <w:r w:rsidRPr="00E64543">
        <w:rPr>
          <w:rFonts w:ascii="Times New Roman" w:eastAsia="Times New Roman" w:hAnsi="Times New Roman" w:cs="Times New Roman"/>
          <w:b/>
          <w:bCs/>
          <w:iCs/>
          <w:sz w:val="28"/>
          <w:szCs w:val="28"/>
          <w:lang w:eastAsia="sk-SK"/>
        </w:rPr>
        <w:t xml:space="preserve">Miestne dane </w:t>
      </w:r>
    </w:p>
    <w:p w:rsidR="001226C1" w:rsidRPr="00E64543" w:rsidRDefault="001226C1" w:rsidP="001226C1">
      <w:pPr>
        <w:spacing w:after="0" w:line="320" w:lineRule="exact"/>
        <w:jc w:val="center"/>
        <w:rPr>
          <w:rFonts w:ascii="Times New Roman" w:eastAsia="Times New Roman" w:hAnsi="Times New Roman" w:cs="Times New Roman"/>
          <w:b/>
          <w:bCs/>
          <w:sz w:val="24"/>
          <w:szCs w:val="24"/>
          <w:lang w:eastAsia="sk-SK"/>
        </w:rPr>
      </w:pPr>
      <w:r w:rsidRPr="00E64543">
        <w:rPr>
          <w:rFonts w:ascii="Times New Roman" w:eastAsia="Times New Roman" w:hAnsi="Times New Roman" w:cs="Times New Roman"/>
          <w:b/>
          <w:bCs/>
          <w:sz w:val="24"/>
          <w:szCs w:val="24"/>
          <w:lang w:eastAsia="sk-SK"/>
        </w:rPr>
        <w:t xml:space="preserve">   </w:t>
      </w:r>
    </w:p>
    <w:p w:rsidR="001226C1" w:rsidRPr="00E64543" w:rsidRDefault="001226C1" w:rsidP="001226C1">
      <w:pPr>
        <w:spacing w:after="0" w:line="32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DAŇ Z NEHNUTEĽNOSTÍ</w:t>
      </w:r>
    </w:p>
    <w:p w:rsidR="001226C1" w:rsidRPr="00E64543" w:rsidRDefault="001226C1" w:rsidP="001226C1">
      <w:pPr>
        <w:spacing w:after="0" w:line="32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 2</w:t>
      </w:r>
    </w:p>
    <w:p w:rsidR="001226C1" w:rsidRPr="00E64543" w:rsidRDefault="001226C1" w:rsidP="001226C1">
      <w:pPr>
        <w:keepNext/>
        <w:widowControl w:val="0"/>
        <w:autoSpaceDE w:val="0"/>
        <w:autoSpaceDN w:val="0"/>
        <w:adjustRightInd w:val="0"/>
        <w:spacing w:after="0" w:line="320" w:lineRule="exact"/>
        <w:jc w:val="both"/>
        <w:outlineLvl w:val="5"/>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Daň z nehnuteľností zahŕňa</w:t>
      </w:r>
    </w:p>
    <w:p w:rsidR="001226C1" w:rsidRPr="00E64543" w:rsidRDefault="001226C1" w:rsidP="001226C1">
      <w:pPr>
        <w:spacing w:after="0" w:line="320" w:lineRule="exact"/>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a/ daň z pozemkov,</w:t>
      </w:r>
    </w:p>
    <w:p w:rsidR="001226C1" w:rsidRPr="00E64543" w:rsidRDefault="001226C1" w:rsidP="001226C1">
      <w:pPr>
        <w:spacing w:after="0" w:line="320" w:lineRule="exact"/>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b/ daň zo stavieb,</w:t>
      </w:r>
    </w:p>
    <w:p w:rsidR="001226C1" w:rsidRPr="00E64543" w:rsidRDefault="001226C1" w:rsidP="001226C1">
      <w:pPr>
        <w:spacing w:after="0" w:line="320" w:lineRule="exact"/>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c/ daň z bytov a z nebytových priestorov v bytovom dome (ďalej len „daň z bytov“).</w:t>
      </w:r>
    </w:p>
    <w:p w:rsidR="001226C1" w:rsidRPr="00E64543" w:rsidRDefault="001226C1" w:rsidP="001226C1">
      <w:pPr>
        <w:spacing w:after="0" w:line="320" w:lineRule="exact"/>
        <w:jc w:val="center"/>
        <w:rPr>
          <w:rFonts w:ascii="Times New Roman" w:eastAsia="Times New Roman" w:hAnsi="Times New Roman" w:cs="Times New Roman"/>
          <w:sz w:val="24"/>
          <w:szCs w:val="24"/>
          <w:lang w:eastAsia="sk-SK"/>
        </w:rPr>
      </w:pPr>
    </w:p>
    <w:p w:rsidR="001226C1" w:rsidRPr="00E64543" w:rsidRDefault="001226C1" w:rsidP="001226C1">
      <w:pPr>
        <w:spacing w:after="0" w:line="32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 3</w:t>
      </w:r>
    </w:p>
    <w:p w:rsidR="001226C1" w:rsidRPr="00E64543" w:rsidRDefault="001226C1" w:rsidP="001226C1">
      <w:pPr>
        <w:keepNext/>
        <w:widowControl w:val="0"/>
        <w:autoSpaceDE w:val="0"/>
        <w:autoSpaceDN w:val="0"/>
        <w:adjustRightInd w:val="0"/>
        <w:spacing w:after="0" w:line="320" w:lineRule="exact"/>
        <w:jc w:val="center"/>
        <w:outlineLvl w:val="3"/>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Daň z pozemkov</w:t>
      </w:r>
    </w:p>
    <w:p w:rsidR="001226C1" w:rsidRPr="00E64543" w:rsidRDefault="001226C1" w:rsidP="001226C1">
      <w:pPr>
        <w:spacing w:after="0" w:line="320" w:lineRule="exact"/>
        <w:rPr>
          <w:rFonts w:ascii="Times New Roman" w:eastAsia="Times New Roman" w:hAnsi="Times New Roman" w:cs="Times New Roman"/>
          <w:sz w:val="24"/>
          <w:szCs w:val="24"/>
          <w:lang w:eastAsia="sk-SK"/>
        </w:rPr>
      </w:pP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(1) Daňovníkom dane z pozemkov sú tí, ktorí sú uvedení v ustanovení § 5 zák. č.  582/2004 Z. z. o miestnych daniach   a   miestnom   poplatku   za   komunálne   odpady    a   drobné   stavebné  odpady (ďalej len „zákon o miestnych daniach“).</w:t>
      </w:r>
    </w:p>
    <w:p w:rsidR="001226C1" w:rsidRPr="00E64543" w:rsidRDefault="001226C1" w:rsidP="001226C1">
      <w:pPr>
        <w:spacing w:after="0" w:line="320" w:lineRule="exact"/>
        <w:ind w:firstLine="720"/>
        <w:jc w:val="both"/>
        <w:rPr>
          <w:rFonts w:ascii="Times New Roman" w:eastAsia="Times New Roman" w:hAnsi="Times New Roman" w:cs="Times New Roman"/>
          <w:lang w:eastAsia="sk-SK"/>
        </w:rPr>
      </w:pP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(2) Predmetom dane z pozemkov sú pozemky na území obce Hrachovište v členení podľa § 6 ods. 1 až 7 zákona o miestnych daniach.</w:t>
      </w:r>
    </w:p>
    <w:p w:rsidR="001226C1" w:rsidRPr="00E64543" w:rsidRDefault="001226C1" w:rsidP="001226C1">
      <w:pPr>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 4</w:t>
      </w:r>
    </w:p>
    <w:p w:rsidR="001226C1" w:rsidRPr="00E64543" w:rsidRDefault="001226C1" w:rsidP="001226C1">
      <w:pPr>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Základ dane</w:t>
      </w:r>
    </w:p>
    <w:p w:rsidR="001226C1" w:rsidRPr="00E64543" w:rsidRDefault="001226C1" w:rsidP="001226C1">
      <w:pPr>
        <w:widowControl w:val="0"/>
        <w:autoSpaceDE w:val="0"/>
        <w:autoSpaceDN w:val="0"/>
        <w:adjustRightInd w:val="0"/>
        <w:spacing w:after="0" w:line="320" w:lineRule="exact"/>
        <w:ind w:firstLine="720"/>
        <w:jc w:val="both"/>
        <w:rPr>
          <w:rFonts w:ascii="Times New Roman" w:eastAsia="Times New Roman" w:hAnsi="Times New Roman" w:cs="Times New Roman"/>
          <w:lang w:eastAsia="sk-SK"/>
        </w:rPr>
      </w:pP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(1) Spôsob výpočtu základu dane z pozemkov je uvedený v ustanovení § 7 zákona o miestnych daniach. Hodnota pôdy v obci Hrachovište je :</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podľa prílohy č.1  </w:t>
      </w:r>
      <w:proofErr w:type="spellStart"/>
      <w:r w:rsidRPr="00E64543">
        <w:rPr>
          <w:rFonts w:ascii="Times New Roman" w:eastAsia="Times New Roman" w:hAnsi="Times New Roman" w:cs="Times New Roman"/>
          <w:lang w:eastAsia="sk-SK"/>
        </w:rPr>
        <w:t>zák.č</w:t>
      </w:r>
      <w:proofErr w:type="spellEnd"/>
      <w:r w:rsidRPr="00E64543">
        <w:rPr>
          <w:rFonts w:ascii="Times New Roman" w:eastAsia="Times New Roman" w:hAnsi="Times New Roman" w:cs="Times New Roman"/>
          <w:lang w:eastAsia="sk-SK"/>
        </w:rPr>
        <w:t xml:space="preserve">. 582/2004 </w:t>
      </w:r>
      <w:proofErr w:type="spellStart"/>
      <w:r w:rsidRPr="00E64543">
        <w:rPr>
          <w:rFonts w:ascii="Times New Roman" w:eastAsia="Times New Roman" w:hAnsi="Times New Roman" w:cs="Times New Roman"/>
          <w:lang w:eastAsia="sk-SK"/>
        </w:rPr>
        <w:t>Z.z</w:t>
      </w:r>
      <w:proofErr w:type="spellEnd"/>
      <w:r w:rsidRPr="00E64543">
        <w:rPr>
          <w:rFonts w:ascii="Times New Roman" w:eastAsia="Times New Roman" w:hAnsi="Times New Roman" w:cs="Times New Roman"/>
          <w:lang w:eastAsia="sk-SK"/>
        </w:rPr>
        <w:t>.:</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a) orná pôda , : 0,1317 €/m2</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b) trvalý trávnatý porast: 0,0766 €/m2</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podľa prílohy č. 2 zák. č. 582/2004 </w:t>
      </w:r>
      <w:proofErr w:type="spellStart"/>
      <w:r w:rsidRPr="00E64543">
        <w:rPr>
          <w:rFonts w:ascii="Times New Roman" w:eastAsia="Times New Roman" w:hAnsi="Times New Roman" w:cs="Times New Roman"/>
          <w:lang w:eastAsia="sk-SK"/>
        </w:rPr>
        <w:t>Z.z</w:t>
      </w:r>
      <w:proofErr w:type="spellEnd"/>
      <w:r w:rsidRPr="00E64543">
        <w:rPr>
          <w:rFonts w:ascii="Times New Roman" w:eastAsia="Times New Roman" w:hAnsi="Times New Roman" w:cs="Times New Roman"/>
          <w:lang w:eastAsia="sk-SK"/>
        </w:rPr>
        <w:t>.</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c) záhrady, zastavané plochy , ostatné plochy : 1,32 €/m2</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d) stavebné pozemky: 13,27 €/m2</w:t>
      </w:r>
    </w:p>
    <w:p w:rsidR="001226C1" w:rsidRPr="00E64543" w:rsidRDefault="001226C1" w:rsidP="001226C1">
      <w:pPr>
        <w:widowControl w:val="0"/>
        <w:autoSpaceDE w:val="0"/>
        <w:autoSpaceDN w:val="0"/>
        <w:adjustRightInd w:val="0"/>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 5</w:t>
      </w:r>
    </w:p>
    <w:p w:rsidR="001226C1" w:rsidRPr="00E64543" w:rsidRDefault="001226C1" w:rsidP="001226C1">
      <w:pPr>
        <w:widowControl w:val="0"/>
        <w:autoSpaceDE w:val="0"/>
        <w:autoSpaceDN w:val="0"/>
        <w:adjustRightInd w:val="0"/>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Sadzba dane</w:t>
      </w:r>
    </w:p>
    <w:p w:rsidR="001226C1" w:rsidRPr="00E64543" w:rsidRDefault="001226C1" w:rsidP="001226C1">
      <w:pPr>
        <w:widowControl w:val="0"/>
        <w:autoSpaceDE w:val="0"/>
        <w:autoSpaceDN w:val="0"/>
        <w:adjustRightInd w:val="0"/>
        <w:spacing w:after="0" w:line="320" w:lineRule="exact"/>
        <w:ind w:firstLine="720"/>
        <w:jc w:val="both"/>
        <w:rPr>
          <w:rFonts w:ascii="Times New Roman" w:eastAsia="Times New Roman" w:hAnsi="Times New Roman" w:cs="Times New Roman"/>
          <w:lang w:eastAsia="sk-SK"/>
        </w:rPr>
      </w:pPr>
    </w:p>
    <w:p w:rsidR="001226C1" w:rsidRPr="00932D4E" w:rsidRDefault="001226C1" w:rsidP="001226C1">
      <w:pPr>
        <w:pStyle w:val="Odsekzoznamu"/>
        <w:widowControl w:val="0"/>
        <w:numPr>
          <w:ilvl w:val="0"/>
          <w:numId w:val="4"/>
        </w:numPr>
        <w:autoSpaceDE w:val="0"/>
        <w:autoSpaceDN w:val="0"/>
        <w:adjustRightInd w:val="0"/>
        <w:spacing w:after="0" w:line="320" w:lineRule="exact"/>
        <w:jc w:val="both"/>
        <w:rPr>
          <w:rFonts w:ascii="Times New Roman" w:eastAsia="Times New Roman" w:hAnsi="Times New Roman" w:cs="Times New Roman"/>
          <w:lang w:eastAsia="sk-SK"/>
        </w:rPr>
      </w:pPr>
      <w:r w:rsidRPr="00932D4E">
        <w:rPr>
          <w:rFonts w:ascii="Times New Roman" w:eastAsia="Times New Roman" w:hAnsi="Times New Roman" w:cs="Times New Roman"/>
          <w:lang w:eastAsia="sk-SK"/>
        </w:rPr>
        <w:t xml:space="preserve">Správca dane určuje  pre  pozemky podľa § 6 ods. 1 písm. d./ zákona o miestnych daniach </w:t>
      </w:r>
      <w:proofErr w:type="spellStart"/>
      <w:r w:rsidRPr="00932D4E">
        <w:rPr>
          <w:rFonts w:ascii="Times New Roman" w:eastAsia="Times New Roman" w:hAnsi="Times New Roman" w:cs="Times New Roman"/>
          <w:lang w:eastAsia="sk-SK"/>
        </w:rPr>
        <w:t>t.j</w:t>
      </w:r>
      <w:proofErr w:type="spellEnd"/>
      <w:r w:rsidRPr="00932D4E">
        <w:rPr>
          <w:rFonts w:ascii="Times New Roman" w:eastAsia="Times New Roman" w:hAnsi="Times New Roman" w:cs="Times New Roman"/>
          <w:lang w:eastAsia="sk-SK"/>
        </w:rPr>
        <w:t xml:space="preserve">.  – lesné pozemky na ktorých sú hospodárske lesy hodnotu pôdy takto : </w:t>
      </w:r>
      <w:r w:rsidRPr="00932D4E">
        <w:rPr>
          <w:rFonts w:ascii="Times New Roman" w:eastAsia="Times New Roman" w:hAnsi="Times New Roman" w:cs="Times New Roman"/>
          <w:b/>
          <w:lang w:eastAsia="sk-SK"/>
        </w:rPr>
        <w:t>0,0534 €/ za m</w:t>
      </w:r>
      <w:r w:rsidRPr="00932D4E">
        <w:rPr>
          <w:rFonts w:ascii="Times New Roman" w:eastAsia="Times New Roman" w:hAnsi="Times New Roman" w:cs="Times New Roman"/>
          <w:b/>
          <w:vertAlign w:val="superscript"/>
          <w:lang w:eastAsia="sk-SK"/>
        </w:rPr>
        <w:t>2</w:t>
      </w:r>
      <w:r w:rsidRPr="00932D4E">
        <w:rPr>
          <w:rFonts w:ascii="Times New Roman" w:eastAsia="Times New Roman" w:hAnsi="Times New Roman" w:cs="Times New Roman"/>
          <w:vertAlign w:val="superscript"/>
          <w:lang w:eastAsia="sk-SK"/>
        </w:rPr>
        <w:t xml:space="preserve"> </w:t>
      </w:r>
      <w:r w:rsidRPr="00932D4E">
        <w:rPr>
          <w:rFonts w:ascii="Times New Roman" w:eastAsia="Times New Roman" w:hAnsi="Times New Roman" w:cs="Times New Roman"/>
          <w:lang w:eastAsia="sk-SK"/>
        </w:rPr>
        <w:t xml:space="preserve">. </w:t>
      </w:r>
    </w:p>
    <w:p w:rsidR="001226C1"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p>
    <w:p w:rsidR="001226C1" w:rsidRPr="00932D4E"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p>
    <w:p w:rsidR="001226C1" w:rsidRPr="00E64543" w:rsidRDefault="001226C1" w:rsidP="001226C1">
      <w:pPr>
        <w:spacing w:after="0" w:line="320" w:lineRule="exact"/>
        <w:ind w:firstLine="720"/>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 </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lastRenderedPageBreak/>
        <w:t>(2) Všeobecná ročná sadzba dane z pozemkov je pre jednotlivé druhy pozemkov nasledovná</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331963">
        <w:rPr>
          <w:rFonts w:ascii="Times New Roman" w:eastAsia="Times New Roman" w:hAnsi="Times New Roman" w:cs="Times New Roman"/>
          <w:b/>
          <w:bCs/>
          <w:lang w:eastAsia="sk-SK"/>
        </w:rPr>
        <w:t>a</w:t>
      </w:r>
      <w:r w:rsidRPr="00E64543">
        <w:rPr>
          <w:rFonts w:ascii="Times New Roman" w:eastAsia="Times New Roman" w:hAnsi="Times New Roman" w:cs="Times New Roman"/>
          <w:lang w:eastAsia="sk-SK"/>
        </w:rPr>
        <w:t>/ orná pôda, chmeľnice, vinice, ovocné sady, trvalé trávnaté porasty</w:t>
      </w:r>
      <w:r>
        <w:rPr>
          <w:rFonts w:ascii="Times New Roman" w:eastAsia="Times New Roman" w:hAnsi="Times New Roman" w:cs="Times New Roman"/>
          <w:lang w:eastAsia="sk-SK"/>
        </w:rPr>
        <w:t>, ostatné plochy ak sa využívajú na poľnohospodárstvo , lesné hospodárstvo alebo účel spojený s poľnohospodárstvom alebo lesným hospodárstvom</w:t>
      </w:r>
      <w:r w:rsidRPr="00E64543">
        <w:rPr>
          <w:rFonts w:ascii="Times New Roman" w:eastAsia="Times New Roman" w:hAnsi="Times New Roman" w:cs="Times New Roman"/>
          <w:lang w:eastAsia="sk-SK"/>
        </w:rPr>
        <w:t xml:space="preserve"> :  </w:t>
      </w:r>
      <w:r>
        <w:rPr>
          <w:rFonts w:ascii="Times New Roman" w:eastAsia="Times New Roman" w:hAnsi="Times New Roman" w:cs="Times New Roman"/>
          <w:lang w:eastAsia="sk-SK"/>
        </w:rPr>
        <w:t xml:space="preserve">                                                                           </w:t>
      </w:r>
      <w:r w:rsidRPr="00B95848">
        <w:rPr>
          <w:rFonts w:ascii="Times New Roman" w:eastAsia="Times New Roman" w:hAnsi="Times New Roman" w:cs="Times New Roman"/>
          <w:b/>
          <w:lang w:eastAsia="sk-SK"/>
        </w:rPr>
        <w:t>0,85 %</w:t>
      </w:r>
      <w:r w:rsidRPr="00B95848">
        <w:rPr>
          <w:rFonts w:ascii="Times New Roman" w:eastAsia="Times New Roman" w:hAnsi="Times New Roman" w:cs="Times New Roman"/>
          <w:lang w:eastAsia="sk-SK"/>
        </w:rPr>
        <w:t xml:space="preserve"> </w:t>
      </w:r>
      <w:r w:rsidRPr="00E64543">
        <w:rPr>
          <w:rFonts w:ascii="Times New Roman" w:eastAsia="Times New Roman" w:hAnsi="Times New Roman" w:cs="Times New Roman"/>
          <w:lang w:eastAsia="sk-SK"/>
        </w:rPr>
        <w:t>zo základu dane,</w:t>
      </w:r>
    </w:p>
    <w:p w:rsidR="001226C1" w:rsidRPr="00E64543" w:rsidRDefault="001226C1" w:rsidP="001226C1">
      <w:pPr>
        <w:spacing w:after="0" w:line="320" w:lineRule="exact"/>
        <w:jc w:val="both"/>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 </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                                                                                                   </w:t>
      </w:r>
      <w:r>
        <w:rPr>
          <w:rFonts w:ascii="Times New Roman" w:eastAsia="Times New Roman" w:hAnsi="Times New Roman" w:cs="Times New Roman"/>
          <w:lang w:eastAsia="sk-SK"/>
        </w:rPr>
        <w:t xml:space="preserve"> </w:t>
      </w:r>
      <w:r w:rsidRPr="00E64543">
        <w:rPr>
          <w:rFonts w:ascii="Times New Roman" w:eastAsia="Times New Roman" w:hAnsi="Times New Roman" w:cs="Times New Roman"/>
          <w:lang w:eastAsia="sk-SK"/>
        </w:rPr>
        <w:t xml:space="preserve"> </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331963">
        <w:rPr>
          <w:rFonts w:ascii="Times New Roman" w:eastAsia="Times New Roman" w:hAnsi="Times New Roman" w:cs="Times New Roman"/>
          <w:b/>
          <w:bCs/>
          <w:lang w:eastAsia="sk-SK"/>
        </w:rPr>
        <w:t>b</w:t>
      </w:r>
      <w:r w:rsidRPr="00E64543">
        <w:rPr>
          <w:rFonts w:ascii="Times New Roman" w:eastAsia="Times New Roman" w:hAnsi="Times New Roman" w:cs="Times New Roman"/>
          <w:lang w:eastAsia="sk-SK"/>
        </w:rPr>
        <w:t xml:space="preserve">/ </w:t>
      </w:r>
      <w:r w:rsidRPr="00B95848">
        <w:rPr>
          <w:rFonts w:ascii="Times New Roman" w:eastAsia="Times New Roman" w:hAnsi="Times New Roman" w:cs="Times New Roman"/>
          <w:lang w:eastAsia="sk-SK"/>
        </w:rPr>
        <w:t xml:space="preserve">záhrady                                                                                      </w:t>
      </w:r>
      <w:r w:rsidRPr="00B95848">
        <w:rPr>
          <w:rFonts w:ascii="Times New Roman" w:eastAsia="Times New Roman" w:hAnsi="Times New Roman" w:cs="Times New Roman"/>
          <w:b/>
          <w:lang w:eastAsia="sk-SK"/>
        </w:rPr>
        <w:t>0,80 %</w:t>
      </w:r>
      <w:r w:rsidRPr="00B95848">
        <w:rPr>
          <w:rFonts w:ascii="Times New Roman" w:eastAsia="Times New Roman" w:hAnsi="Times New Roman" w:cs="Times New Roman"/>
          <w:lang w:eastAsia="sk-SK"/>
        </w:rPr>
        <w:t xml:space="preserve"> </w:t>
      </w:r>
      <w:r w:rsidRPr="00E64543">
        <w:rPr>
          <w:rFonts w:ascii="Times New Roman" w:eastAsia="Times New Roman" w:hAnsi="Times New Roman" w:cs="Times New Roman"/>
          <w:lang w:eastAsia="sk-SK"/>
        </w:rPr>
        <w:t>zo základu dane,</w:t>
      </w:r>
    </w:p>
    <w:p w:rsidR="001226C1" w:rsidRDefault="001226C1" w:rsidP="001226C1">
      <w:pPr>
        <w:spacing w:after="0" w:line="320" w:lineRule="exact"/>
        <w:jc w:val="both"/>
        <w:rPr>
          <w:rFonts w:ascii="Times New Roman" w:eastAsia="Times New Roman" w:hAnsi="Times New Roman" w:cs="Times New Roman"/>
          <w:lang w:eastAsia="sk-SK"/>
        </w:rPr>
      </w:pPr>
      <w:r w:rsidRPr="00331963">
        <w:rPr>
          <w:rFonts w:ascii="Times New Roman" w:eastAsia="Times New Roman" w:hAnsi="Times New Roman" w:cs="Times New Roman"/>
          <w:b/>
          <w:bCs/>
          <w:lang w:eastAsia="sk-SK"/>
        </w:rPr>
        <w:t>c</w:t>
      </w:r>
      <w:r w:rsidRPr="00E64543">
        <w:rPr>
          <w:rFonts w:ascii="Times New Roman" w:eastAsia="Times New Roman" w:hAnsi="Times New Roman" w:cs="Times New Roman"/>
          <w:lang w:eastAsia="sk-SK"/>
        </w:rPr>
        <w:t xml:space="preserve">/ zastavané plochy a nádvoria, ostatné plochy </w:t>
      </w:r>
      <w:r>
        <w:rPr>
          <w:rFonts w:ascii="Times New Roman" w:eastAsia="Times New Roman" w:hAnsi="Times New Roman" w:cs="Times New Roman"/>
          <w:lang w:eastAsia="sk-SK"/>
        </w:rPr>
        <w:t>, okrem ostatných plôch podľa písmena a)</w:t>
      </w:r>
      <w:r w:rsidRPr="00E64543">
        <w:rPr>
          <w:rFonts w:ascii="Times New Roman" w:eastAsia="Times New Roman" w:hAnsi="Times New Roman" w:cs="Times New Roman"/>
          <w:lang w:eastAsia="sk-SK"/>
        </w:rPr>
        <w:t xml:space="preserve">                      </w:t>
      </w:r>
      <w:r>
        <w:rPr>
          <w:rFonts w:ascii="Times New Roman" w:eastAsia="Times New Roman" w:hAnsi="Times New Roman" w:cs="Times New Roman"/>
          <w:lang w:eastAsia="sk-SK"/>
        </w:rPr>
        <w:t xml:space="preserve"> </w:t>
      </w:r>
      <w:r w:rsidRPr="00E64543">
        <w:rPr>
          <w:rFonts w:ascii="Times New Roman" w:eastAsia="Times New Roman" w:hAnsi="Times New Roman" w:cs="Times New Roman"/>
          <w:lang w:eastAsia="sk-SK"/>
        </w:rPr>
        <w:t xml:space="preserve">  </w:t>
      </w:r>
      <w:r>
        <w:rPr>
          <w:rFonts w:ascii="Times New Roman" w:eastAsia="Times New Roman" w:hAnsi="Times New Roman" w:cs="Times New Roman"/>
          <w:lang w:eastAsia="sk-SK"/>
        </w:rPr>
        <w:t xml:space="preserve"> </w:t>
      </w:r>
      <w:r w:rsidRPr="00E64543">
        <w:rPr>
          <w:rFonts w:ascii="Times New Roman" w:eastAsia="Times New Roman" w:hAnsi="Times New Roman" w:cs="Times New Roman"/>
          <w:lang w:eastAsia="sk-SK"/>
        </w:rPr>
        <w:t xml:space="preserve">  </w:t>
      </w:r>
      <w:r>
        <w:rPr>
          <w:rFonts w:ascii="Times New Roman" w:eastAsia="Times New Roman" w:hAnsi="Times New Roman" w:cs="Times New Roman"/>
          <w:lang w:eastAsia="sk-SK"/>
        </w:rPr>
        <w:t xml:space="preserve">                       </w:t>
      </w:r>
      <w:r w:rsidRPr="00E64543">
        <w:rPr>
          <w:rFonts w:ascii="Times New Roman" w:eastAsia="Times New Roman" w:hAnsi="Times New Roman" w:cs="Times New Roman"/>
          <w:lang w:eastAsia="sk-SK"/>
        </w:rPr>
        <w:t xml:space="preserve">      </w:t>
      </w:r>
      <w:r>
        <w:rPr>
          <w:rFonts w:ascii="Times New Roman" w:eastAsia="Times New Roman" w:hAnsi="Times New Roman" w:cs="Times New Roman"/>
          <w:lang w:eastAsia="sk-SK"/>
        </w:rPr>
        <w:t xml:space="preserve">                                                             </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B95848">
        <w:rPr>
          <w:rFonts w:ascii="Times New Roman" w:eastAsia="Times New Roman" w:hAnsi="Times New Roman" w:cs="Times New Roman"/>
          <w:lang w:eastAsia="sk-SK"/>
        </w:rPr>
        <w:t xml:space="preserve">                                                                                                       </w:t>
      </w:r>
      <w:r w:rsidRPr="00B95848">
        <w:rPr>
          <w:rFonts w:ascii="Times New Roman" w:eastAsia="Times New Roman" w:hAnsi="Times New Roman" w:cs="Times New Roman"/>
          <w:b/>
          <w:bCs/>
          <w:lang w:eastAsia="sk-SK"/>
        </w:rPr>
        <w:t>0,80%</w:t>
      </w:r>
      <w:r w:rsidRPr="00B95848">
        <w:rPr>
          <w:rFonts w:ascii="Times New Roman" w:eastAsia="Times New Roman" w:hAnsi="Times New Roman" w:cs="Times New Roman"/>
          <w:lang w:eastAsia="sk-SK"/>
        </w:rPr>
        <w:t xml:space="preserve"> </w:t>
      </w:r>
      <w:r>
        <w:rPr>
          <w:rFonts w:ascii="Times New Roman" w:eastAsia="Times New Roman" w:hAnsi="Times New Roman" w:cs="Times New Roman"/>
          <w:lang w:eastAsia="sk-SK"/>
        </w:rPr>
        <w:t>zo základu dane</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331963">
        <w:rPr>
          <w:rFonts w:ascii="Times New Roman" w:eastAsia="Times New Roman" w:hAnsi="Times New Roman" w:cs="Times New Roman"/>
          <w:b/>
          <w:bCs/>
          <w:lang w:eastAsia="sk-SK"/>
        </w:rPr>
        <w:t>d</w:t>
      </w:r>
      <w:r w:rsidRPr="00E64543">
        <w:rPr>
          <w:rFonts w:ascii="Times New Roman" w:eastAsia="Times New Roman" w:hAnsi="Times New Roman" w:cs="Times New Roman"/>
          <w:lang w:eastAsia="sk-SK"/>
        </w:rPr>
        <w:t>/ lesné pozemky, na ktorých sú hospodárske lesy</w:t>
      </w:r>
      <w:r>
        <w:rPr>
          <w:rFonts w:ascii="Times New Roman" w:eastAsia="Times New Roman" w:hAnsi="Times New Roman" w:cs="Times New Roman"/>
          <w:b/>
          <w:bCs/>
          <w:color w:val="FF0000"/>
          <w:lang w:eastAsia="sk-SK"/>
        </w:rPr>
        <w:t xml:space="preserve"> </w:t>
      </w:r>
      <w:r w:rsidRPr="00331963">
        <w:rPr>
          <w:rFonts w:ascii="Times New Roman" w:eastAsia="Times New Roman" w:hAnsi="Times New Roman" w:cs="Times New Roman"/>
          <w:b/>
          <w:bCs/>
          <w:color w:val="FF0000"/>
          <w:lang w:eastAsia="sk-SK"/>
        </w:rPr>
        <w:t xml:space="preserve">                      </w:t>
      </w:r>
      <w:r w:rsidRPr="00B95848">
        <w:rPr>
          <w:rFonts w:ascii="Times New Roman" w:eastAsia="Times New Roman" w:hAnsi="Times New Roman" w:cs="Times New Roman"/>
          <w:b/>
          <w:bCs/>
          <w:lang w:eastAsia="sk-SK"/>
        </w:rPr>
        <w:t>0,85 %</w:t>
      </w:r>
      <w:r w:rsidRPr="00B95848">
        <w:rPr>
          <w:rFonts w:ascii="Times New Roman" w:eastAsia="Times New Roman" w:hAnsi="Times New Roman" w:cs="Times New Roman"/>
          <w:lang w:eastAsia="sk-SK"/>
        </w:rPr>
        <w:t xml:space="preserve"> </w:t>
      </w:r>
      <w:r w:rsidRPr="00E64543">
        <w:rPr>
          <w:rFonts w:ascii="Times New Roman" w:eastAsia="Times New Roman" w:hAnsi="Times New Roman" w:cs="Times New Roman"/>
          <w:lang w:eastAsia="sk-SK"/>
        </w:rPr>
        <w:t>zo základu dane,</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    rybníky s chovom rýb a ostatné hospodárske </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    využívané vodné plochy                                                          </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331963">
        <w:rPr>
          <w:rFonts w:ascii="Times New Roman" w:eastAsia="Times New Roman" w:hAnsi="Times New Roman" w:cs="Times New Roman"/>
          <w:b/>
          <w:bCs/>
          <w:lang w:eastAsia="sk-SK"/>
        </w:rPr>
        <w:t>e</w:t>
      </w:r>
      <w:r w:rsidRPr="00E64543">
        <w:rPr>
          <w:rFonts w:ascii="Times New Roman" w:eastAsia="Times New Roman" w:hAnsi="Times New Roman" w:cs="Times New Roman"/>
          <w:lang w:eastAsia="sk-SK"/>
        </w:rPr>
        <w:t xml:space="preserve"> / stavebné </w:t>
      </w:r>
      <w:r w:rsidRPr="00B95848">
        <w:rPr>
          <w:rFonts w:ascii="Times New Roman" w:eastAsia="Times New Roman" w:hAnsi="Times New Roman" w:cs="Times New Roman"/>
          <w:lang w:eastAsia="sk-SK"/>
        </w:rPr>
        <w:t xml:space="preserve">pozemky                                                                   </w:t>
      </w:r>
      <w:r w:rsidRPr="00B95848">
        <w:rPr>
          <w:rFonts w:ascii="Times New Roman" w:eastAsia="Times New Roman" w:hAnsi="Times New Roman" w:cs="Times New Roman"/>
          <w:b/>
          <w:lang w:eastAsia="sk-SK"/>
        </w:rPr>
        <w:t>0,40 %</w:t>
      </w:r>
      <w:r w:rsidRPr="00B95848">
        <w:rPr>
          <w:rFonts w:ascii="Times New Roman" w:eastAsia="Times New Roman" w:hAnsi="Times New Roman" w:cs="Times New Roman"/>
          <w:lang w:eastAsia="sk-SK"/>
        </w:rPr>
        <w:t xml:space="preserve"> </w:t>
      </w:r>
      <w:r w:rsidRPr="00E64543">
        <w:rPr>
          <w:rFonts w:ascii="Times New Roman" w:eastAsia="Times New Roman" w:hAnsi="Times New Roman" w:cs="Times New Roman"/>
          <w:lang w:eastAsia="sk-SK"/>
        </w:rPr>
        <w:t>zo základu dane,</w:t>
      </w:r>
    </w:p>
    <w:p w:rsidR="001226C1" w:rsidRPr="00E64543" w:rsidRDefault="001226C1" w:rsidP="001226C1">
      <w:pPr>
        <w:spacing w:after="0" w:line="320" w:lineRule="exact"/>
        <w:ind w:firstLine="720"/>
        <w:jc w:val="both"/>
        <w:rPr>
          <w:rFonts w:ascii="Times New Roman" w:eastAsia="Times New Roman" w:hAnsi="Times New Roman" w:cs="Times New Roman"/>
          <w:lang w:eastAsia="sk-SK"/>
        </w:rPr>
      </w:pPr>
    </w:p>
    <w:p w:rsidR="001226C1" w:rsidRPr="00E64543" w:rsidRDefault="001226C1" w:rsidP="001226C1">
      <w:pPr>
        <w:spacing w:after="0" w:line="320" w:lineRule="exact"/>
        <w:jc w:val="center"/>
        <w:rPr>
          <w:rFonts w:ascii="Times New Roman" w:eastAsia="Times New Roman" w:hAnsi="Times New Roman" w:cs="Times New Roman"/>
          <w:b/>
          <w:bCs/>
          <w:lang w:eastAsia="sk-SK"/>
        </w:rPr>
      </w:pPr>
    </w:p>
    <w:p w:rsidR="001226C1" w:rsidRPr="00E64543" w:rsidRDefault="001226C1" w:rsidP="001226C1">
      <w:pPr>
        <w:spacing w:after="0" w:line="32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§6</w:t>
      </w:r>
    </w:p>
    <w:p w:rsidR="001226C1" w:rsidRPr="00E64543" w:rsidRDefault="001226C1" w:rsidP="001226C1">
      <w:pPr>
        <w:keepNext/>
        <w:widowControl w:val="0"/>
        <w:autoSpaceDE w:val="0"/>
        <w:autoSpaceDN w:val="0"/>
        <w:adjustRightInd w:val="0"/>
        <w:spacing w:after="0" w:line="320" w:lineRule="exact"/>
        <w:jc w:val="center"/>
        <w:outlineLvl w:val="3"/>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Daň zo stavieb</w:t>
      </w:r>
    </w:p>
    <w:p w:rsidR="001226C1" w:rsidRPr="00E64543" w:rsidRDefault="001226C1" w:rsidP="001226C1">
      <w:pPr>
        <w:spacing w:after="0" w:line="320" w:lineRule="exact"/>
        <w:jc w:val="both"/>
        <w:rPr>
          <w:rFonts w:ascii="Times New Roman" w:eastAsia="Times New Roman" w:hAnsi="Times New Roman" w:cs="Times New Roman"/>
          <w:sz w:val="24"/>
          <w:szCs w:val="24"/>
          <w:lang w:eastAsia="sk-SK"/>
        </w:rPr>
      </w:pP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(1) Daňovníkom dane zo stavieb sú tí, ktorí sú uvedení v ustanovení § 9 zákona o miestnych daniach.</w:t>
      </w:r>
    </w:p>
    <w:p w:rsidR="001226C1" w:rsidRPr="00E64543" w:rsidRDefault="001226C1" w:rsidP="001226C1">
      <w:pPr>
        <w:spacing w:after="0" w:line="320" w:lineRule="exact"/>
        <w:jc w:val="both"/>
        <w:rPr>
          <w:rFonts w:ascii="Times New Roman" w:eastAsia="Times New Roman" w:hAnsi="Times New Roman" w:cs="Times New Roman"/>
          <w:lang w:eastAsia="sk-SK"/>
        </w:rPr>
      </w:pP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(2) Predmetom dane zo stavieb sú stavby uvedené v § 10 zákona o miestnych daniach.</w:t>
      </w:r>
    </w:p>
    <w:p w:rsidR="001226C1" w:rsidRPr="00E64543" w:rsidRDefault="001226C1" w:rsidP="001226C1">
      <w:pPr>
        <w:spacing w:after="0" w:line="320" w:lineRule="exact"/>
        <w:jc w:val="both"/>
        <w:rPr>
          <w:rFonts w:ascii="Times New Roman" w:eastAsia="Times New Roman" w:hAnsi="Times New Roman" w:cs="Times New Roman"/>
          <w:lang w:eastAsia="sk-SK"/>
        </w:rPr>
      </w:pPr>
    </w:p>
    <w:p w:rsidR="001226C1" w:rsidRPr="00E64543" w:rsidRDefault="001226C1" w:rsidP="001226C1">
      <w:pPr>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 7</w:t>
      </w:r>
    </w:p>
    <w:p w:rsidR="001226C1" w:rsidRPr="00E64543" w:rsidRDefault="001226C1" w:rsidP="001226C1">
      <w:pPr>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Základ dane</w:t>
      </w:r>
    </w:p>
    <w:p w:rsidR="001226C1" w:rsidRPr="00E64543" w:rsidRDefault="001226C1" w:rsidP="001226C1">
      <w:pPr>
        <w:spacing w:after="0" w:line="320" w:lineRule="exact"/>
        <w:jc w:val="both"/>
        <w:rPr>
          <w:rFonts w:ascii="Times New Roman" w:eastAsia="Times New Roman" w:hAnsi="Times New Roman" w:cs="Times New Roman"/>
          <w:lang w:eastAsia="sk-SK"/>
        </w:rPr>
      </w:pP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(1) Základom dane zo stavieb je výmera zastavanej plochy v m</w:t>
      </w:r>
      <w:r w:rsidRPr="00E64543">
        <w:rPr>
          <w:rFonts w:ascii="Times New Roman" w:eastAsia="Times New Roman" w:hAnsi="Times New Roman" w:cs="Times New Roman"/>
          <w:vertAlign w:val="superscript"/>
          <w:lang w:eastAsia="sk-SK"/>
        </w:rPr>
        <w:t>2</w:t>
      </w:r>
      <w:r w:rsidRPr="00E64543">
        <w:rPr>
          <w:rFonts w:ascii="Times New Roman" w:eastAsia="Times New Roman" w:hAnsi="Times New Roman" w:cs="Times New Roman"/>
          <w:lang w:eastAsia="sk-SK"/>
        </w:rPr>
        <w:t>. Zastavanou plochou sa rozumie pôdorys stavby na úrovni najrozsiahlejšej nadzemnej časti stavby, pričom sa do zastavanej plochy nezapočítava prečnievajúca časť strešnej konštrukcie stavby.</w:t>
      </w:r>
    </w:p>
    <w:p w:rsidR="001226C1" w:rsidRPr="00E64543" w:rsidRDefault="001226C1" w:rsidP="001226C1">
      <w:pPr>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§8</w:t>
      </w:r>
    </w:p>
    <w:p w:rsidR="001226C1" w:rsidRPr="00E64543" w:rsidRDefault="001226C1" w:rsidP="001226C1">
      <w:pPr>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Sadzba dane</w:t>
      </w:r>
    </w:p>
    <w:p w:rsidR="001226C1" w:rsidRPr="00E64543" w:rsidRDefault="001226C1" w:rsidP="001226C1">
      <w:pPr>
        <w:spacing w:after="0" w:line="320" w:lineRule="exact"/>
        <w:jc w:val="center"/>
        <w:rPr>
          <w:rFonts w:ascii="Times New Roman" w:eastAsia="Times New Roman" w:hAnsi="Times New Roman" w:cs="Times New Roman"/>
          <w:b/>
          <w:lang w:eastAsia="sk-SK"/>
        </w:rPr>
      </w:pP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(1) Správca dane určuje ročnú sadzbu dane zo stavieb za m2 zastavanej plochy v obci Hrachovište takto : </w:t>
      </w:r>
    </w:p>
    <w:p w:rsidR="001226C1" w:rsidRPr="00B95848"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a/ stavby na bývanie a drobné stavby , kt. majú doplnkovú funkciu k hlavnej </w:t>
      </w:r>
      <w:r w:rsidRPr="00B95848">
        <w:rPr>
          <w:rFonts w:ascii="Times New Roman" w:eastAsia="Times New Roman" w:hAnsi="Times New Roman" w:cs="Times New Roman"/>
          <w:lang w:eastAsia="sk-SK"/>
        </w:rPr>
        <w:t xml:space="preserve">stavbe </w:t>
      </w:r>
      <w:r w:rsidRPr="00B95848">
        <w:rPr>
          <w:rFonts w:ascii="Times New Roman" w:eastAsia="Times New Roman" w:hAnsi="Times New Roman" w:cs="Times New Roman"/>
          <w:b/>
          <w:lang w:eastAsia="sk-SK"/>
        </w:rPr>
        <w:t>0,135 €</w:t>
      </w:r>
      <w:r w:rsidRPr="00B95848">
        <w:rPr>
          <w:rFonts w:ascii="Times New Roman" w:eastAsia="Times New Roman" w:hAnsi="Times New Roman" w:cs="Times New Roman"/>
          <w:lang w:eastAsia="sk-SK"/>
        </w:rPr>
        <w:t xml:space="preserve"> ,</w:t>
      </w:r>
    </w:p>
    <w:p w:rsidR="001226C1" w:rsidRPr="00B95848" w:rsidRDefault="001226C1" w:rsidP="001226C1">
      <w:pPr>
        <w:spacing w:after="0" w:line="320" w:lineRule="exact"/>
        <w:jc w:val="both"/>
        <w:rPr>
          <w:rFonts w:ascii="Times New Roman" w:eastAsia="Times New Roman" w:hAnsi="Times New Roman" w:cs="Times New Roman"/>
          <w:lang w:eastAsia="sk-SK"/>
        </w:rPr>
      </w:pPr>
      <w:r w:rsidRPr="00B95848">
        <w:rPr>
          <w:rFonts w:ascii="Times New Roman" w:eastAsia="Times New Roman" w:hAnsi="Times New Roman" w:cs="Times New Roman"/>
          <w:lang w:eastAsia="sk-SK"/>
        </w:rPr>
        <w:t>b/ stavby na pôdohospodársku produkciu, skleníky, stavby pre vodné hospodárstvo,</w:t>
      </w:r>
    </w:p>
    <w:p w:rsidR="001226C1" w:rsidRPr="00B95848" w:rsidRDefault="001226C1" w:rsidP="001226C1">
      <w:pPr>
        <w:spacing w:after="0" w:line="320" w:lineRule="exact"/>
        <w:jc w:val="both"/>
        <w:rPr>
          <w:rFonts w:ascii="Times New Roman" w:eastAsia="Times New Roman" w:hAnsi="Times New Roman" w:cs="Times New Roman"/>
          <w:lang w:eastAsia="sk-SK"/>
        </w:rPr>
      </w:pPr>
      <w:r w:rsidRPr="00B95848">
        <w:rPr>
          <w:rFonts w:ascii="Times New Roman" w:eastAsia="Times New Roman" w:hAnsi="Times New Roman" w:cs="Times New Roman"/>
          <w:lang w:eastAsia="sk-SK"/>
        </w:rPr>
        <w:t xml:space="preserve">    stavby využívané na skladovanie vlastnej pôdohospodárskej produkcie </w:t>
      </w:r>
    </w:p>
    <w:p w:rsidR="001226C1" w:rsidRPr="00B95848" w:rsidRDefault="001226C1" w:rsidP="001226C1">
      <w:pPr>
        <w:spacing w:after="0" w:line="320" w:lineRule="exact"/>
        <w:jc w:val="both"/>
        <w:rPr>
          <w:rFonts w:ascii="Times New Roman" w:eastAsia="Times New Roman" w:hAnsi="Times New Roman" w:cs="Times New Roman"/>
          <w:b/>
          <w:lang w:eastAsia="sk-SK"/>
        </w:rPr>
      </w:pPr>
      <w:r w:rsidRPr="00B95848">
        <w:rPr>
          <w:rFonts w:ascii="Times New Roman" w:eastAsia="Times New Roman" w:hAnsi="Times New Roman" w:cs="Times New Roman"/>
          <w:lang w:eastAsia="sk-SK"/>
        </w:rPr>
        <w:t xml:space="preserve">    vrátane stavieb na vlastnú administratívu  </w:t>
      </w:r>
      <w:r w:rsidRPr="00B95848">
        <w:rPr>
          <w:rFonts w:ascii="Times New Roman" w:eastAsia="Times New Roman" w:hAnsi="Times New Roman" w:cs="Times New Roman"/>
          <w:b/>
          <w:lang w:eastAsia="sk-SK"/>
        </w:rPr>
        <w:t>0,130€,</w:t>
      </w:r>
    </w:p>
    <w:p w:rsidR="001226C1" w:rsidRPr="00B95848" w:rsidRDefault="001226C1" w:rsidP="001226C1">
      <w:pPr>
        <w:spacing w:after="0" w:line="320" w:lineRule="exact"/>
        <w:jc w:val="both"/>
        <w:rPr>
          <w:rFonts w:ascii="Times New Roman" w:eastAsia="Times New Roman" w:hAnsi="Times New Roman" w:cs="Times New Roman"/>
          <w:b/>
          <w:lang w:eastAsia="sk-SK"/>
        </w:rPr>
      </w:pPr>
      <w:r w:rsidRPr="00B95848">
        <w:rPr>
          <w:rFonts w:ascii="Times New Roman" w:eastAsia="Times New Roman" w:hAnsi="Times New Roman" w:cs="Times New Roman"/>
          <w:lang w:eastAsia="sk-SK"/>
        </w:rPr>
        <w:t xml:space="preserve">c/ chaty a stavby na individuálnu rekreáciu   </w:t>
      </w:r>
      <w:r w:rsidRPr="00B95848">
        <w:rPr>
          <w:rFonts w:ascii="Times New Roman" w:eastAsia="Times New Roman" w:hAnsi="Times New Roman" w:cs="Times New Roman"/>
          <w:b/>
          <w:lang w:eastAsia="sk-SK"/>
        </w:rPr>
        <w:t>0,225 €,</w:t>
      </w:r>
    </w:p>
    <w:p w:rsidR="001226C1" w:rsidRPr="00B95848" w:rsidRDefault="001226C1" w:rsidP="001226C1">
      <w:pPr>
        <w:spacing w:after="0" w:line="320" w:lineRule="exact"/>
        <w:jc w:val="both"/>
        <w:rPr>
          <w:rFonts w:ascii="Times New Roman" w:eastAsia="Times New Roman" w:hAnsi="Times New Roman" w:cs="Times New Roman"/>
          <w:b/>
          <w:lang w:eastAsia="sk-SK"/>
        </w:rPr>
      </w:pPr>
      <w:r w:rsidRPr="00B95848">
        <w:rPr>
          <w:rFonts w:ascii="Times New Roman" w:eastAsia="Times New Roman" w:hAnsi="Times New Roman" w:cs="Times New Roman"/>
          <w:lang w:eastAsia="sk-SK"/>
        </w:rPr>
        <w:t xml:space="preserve">d/ samostatne stojace garáže    </w:t>
      </w:r>
      <w:r w:rsidRPr="00B95848">
        <w:rPr>
          <w:rFonts w:ascii="Times New Roman" w:eastAsia="Times New Roman" w:hAnsi="Times New Roman" w:cs="Times New Roman"/>
          <w:b/>
          <w:lang w:eastAsia="sk-SK"/>
        </w:rPr>
        <w:t>0,300 €</w:t>
      </w:r>
    </w:p>
    <w:p w:rsidR="001226C1" w:rsidRPr="00B95848" w:rsidRDefault="001226C1" w:rsidP="001226C1">
      <w:pPr>
        <w:spacing w:after="0" w:line="320" w:lineRule="exact"/>
        <w:jc w:val="both"/>
        <w:rPr>
          <w:rFonts w:ascii="Times New Roman" w:eastAsia="Times New Roman" w:hAnsi="Times New Roman" w:cs="Times New Roman"/>
          <w:b/>
          <w:lang w:eastAsia="sk-SK"/>
        </w:rPr>
      </w:pPr>
      <w:r w:rsidRPr="00B95848">
        <w:rPr>
          <w:rFonts w:ascii="Times New Roman" w:eastAsia="Times New Roman" w:hAnsi="Times New Roman" w:cs="Times New Roman"/>
          <w:lang w:eastAsia="sk-SK"/>
        </w:rPr>
        <w:t xml:space="preserve">e/ stavby hromadných garáží   </w:t>
      </w:r>
      <w:r w:rsidRPr="00B95848">
        <w:rPr>
          <w:rFonts w:ascii="Times New Roman" w:eastAsia="Times New Roman" w:hAnsi="Times New Roman" w:cs="Times New Roman"/>
          <w:b/>
          <w:lang w:eastAsia="sk-SK"/>
        </w:rPr>
        <w:t xml:space="preserve"> 0,300€</w:t>
      </w:r>
    </w:p>
    <w:p w:rsidR="001226C1" w:rsidRPr="00B95848" w:rsidRDefault="001226C1" w:rsidP="001226C1">
      <w:pPr>
        <w:spacing w:after="0" w:line="320" w:lineRule="exact"/>
        <w:jc w:val="both"/>
        <w:rPr>
          <w:rFonts w:ascii="Times New Roman" w:eastAsia="Times New Roman" w:hAnsi="Times New Roman" w:cs="Times New Roman"/>
          <w:lang w:eastAsia="sk-SK"/>
        </w:rPr>
      </w:pPr>
      <w:r w:rsidRPr="00B95848">
        <w:rPr>
          <w:rFonts w:ascii="Times New Roman" w:eastAsia="Times New Roman" w:hAnsi="Times New Roman" w:cs="Times New Roman"/>
          <w:lang w:eastAsia="sk-SK"/>
        </w:rPr>
        <w:t>f/ priemyselné stavby, stavby slúžiace energetike, stavby slúžiace stavebníctvu,</w:t>
      </w:r>
    </w:p>
    <w:p w:rsidR="001226C1" w:rsidRPr="00B95848" w:rsidRDefault="001226C1" w:rsidP="001226C1">
      <w:pPr>
        <w:spacing w:after="0" w:line="320" w:lineRule="exact"/>
        <w:jc w:val="both"/>
        <w:rPr>
          <w:rFonts w:ascii="Times New Roman" w:eastAsia="Times New Roman" w:hAnsi="Times New Roman" w:cs="Times New Roman"/>
          <w:lang w:eastAsia="sk-SK"/>
        </w:rPr>
      </w:pPr>
      <w:r w:rsidRPr="00B95848">
        <w:rPr>
          <w:rFonts w:ascii="Times New Roman" w:eastAsia="Times New Roman" w:hAnsi="Times New Roman" w:cs="Times New Roman"/>
          <w:lang w:eastAsia="sk-SK"/>
        </w:rPr>
        <w:t xml:space="preserve">    stavby využívané na skladovanie vlastnej produkcie vrátane stavieb na </w:t>
      </w:r>
    </w:p>
    <w:p w:rsidR="001226C1" w:rsidRPr="00B95848" w:rsidRDefault="001226C1" w:rsidP="001226C1">
      <w:pPr>
        <w:spacing w:after="0" w:line="320" w:lineRule="exact"/>
        <w:jc w:val="both"/>
        <w:rPr>
          <w:rFonts w:ascii="Times New Roman" w:eastAsia="Times New Roman" w:hAnsi="Times New Roman" w:cs="Times New Roman"/>
          <w:lang w:eastAsia="sk-SK"/>
        </w:rPr>
      </w:pPr>
      <w:r w:rsidRPr="00B95848">
        <w:rPr>
          <w:rFonts w:ascii="Times New Roman" w:eastAsia="Times New Roman" w:hAnsi="Times New Roman" w:cs="Times New Roman"/>
          <w:lang w:eastAsia="sk-SK"/>
        </w:rPr>
        <w:t xml:space="preserve">    administratívu </w:t>
      </w:r>
      <w:r w:rsidRPr="00B95848">
        <w:rPr>
          <w:rFonts w:ascii="Times New Roman" w:eastAsia="Times New Roman" w:hAnsi="Times New Roman" w:cs="Times New Roman"/>
          <w:b/>
          <w:lang w:eastAsia="sk-SK"/>
        </w:rPr>
        <w:t>0,335€,</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lastRenderedPageBreak/>
        <w:t xml:space="preserve">g/ stavby na ostatné podnikanie a na zárobkovú činnosť, skladovanie a administratívu </w:t>
      </w:r>
    </w:p>
    <w:p w:rsidR="001226C1" w:rsidRPr="00B95848"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    súvisiacu s ostatným podnikaním a zárobkovou </w:t>
      </w:r>
      <w:r w:rsidRPr="00B95848">
        <w:rPr>
          <w:rFonts w:ascii="Times New Roman" w:eastAsia="Times New Roman" w:hAnsi="Times New Roman" w:cs="Times New Roman"/>
          <w:lang w:eastAsia="sk-SK"/>
        </w:rPr>
        <w:t xml:space="preserve">činnosťou </w:t>
      </w:r>
      <w:r w:rsidRPr="00B95848">
        <w:rPr>
          <w:rFonts w:ascii="Times New Roman" w:eastAsia="Times New Roman" w:hAnsi="Times New Roman" w:cs="Times New Roman"/>
          <w:b/>
          <w:lang w:eastAsia="sk-SK"/>
        </w:rPr>
        <w:t>1,000 €,</w:t>
      </w:r>
    </w:p>
    <w:p w:rsidR="001226C1" w:rsidRPr="00B95848" w:rsidRDefault="001226C1" w:rsidP="001226C1">
      <w:pPr>
        <w:spacing w:after="0" w:line="320" w:lineRule="exact"/>
        <w:jc w:val="both"/>
        <w:rPr>
          <w:rFonts w:ascii="Times New Roman" w:eastAsia="Times New Roman" w:hAnsi="Times New Roman" w:cs="Times New Roman"/>
          <w:lang w:eastAsia="sk-SK"/>
        </w:rPr>
      </w:pPr>
      <w:r w:rsidRPr="00B95848">
        <w:rPr>
          <w:rFonts w:ascii="Times New Roman" w:eastAsia="Times New Roman" w:hAnsi="Times New Roman" w:cs="Times New Roman"/>
          <w:lang w:eastAsia="sk-SK"/>
        </w:rPr>
        <w:t xml:space="preserve">i/ ostatné stavby  neuvedené v písm. a/ až f/ </w:t>
      </w:r>
      <w:r w:rsidRPr="00B95848">
        <w:rPr>
          <w:rFonts w:ascii="Times New Roman" w:eastAsia="Times New Roman" w:hAnsi="Times New Roman" w:cs="Times New Roman"/>
          <w:b/>
          <w:lang w:eastAsia="sk-SK"/>
        </w:rPr>
        <w:t xml:space="preserve">0,140 €  </w:t>
      </w:r>
    </w:p>
    <w:p w:rsidR="001226C1" w:rsidRPr="00B95848" w:rsidRDefault="001226C1" w:rsidP="001226C1">
      <w:pPr>
        <w:spacing w:after="0" w:line="320" w:lineRule="exact"/>
        <w:jc w:val="both"/>
        <w:rPr>
          <w:rFonts w:ascii="Times New Roman" w:eastAsia="Times New Roman" w:hAnsi="Times New Roman" w:cs="Times New Roman"/>
          <w:lang w:eastAsia="sk-SK"/>
        </w:rPr>
      </w:pP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(3) Pri viacpodlažných stavbách správca dane určuje príplatok za podlažie vo výške </w:t>
      </w:r>
      <w:r w:rsidRPr="00E64543">
        <w:rPr>
          <w:rFonts w:ascii="Times New Roman" w:eastAsia="Times New Roman" w:hAnsi="Times New Roman" w:cs="Times New Roman"/>
          <w:b/>
          <w:lang w:eastAsia="sk-SK"/>
        </w:rPr>
        <w:t>0,030 €</w:t>
      </w:r>
      <w:r w:rsidRPr="00E64543">
        <w:rPr>
          <w:rFonts w:ascii="Times New Roman" w:eastAsia="Times New Roman" w:hAnsi="Times New Roman" w:cs="Times New Roman"/>
          <w:lang w:eastAsia="sk-SK"/>
        </w:rPr>
        <w:t xml:space="preserve"> za každé ďalšie nadzemné a podzemné podlažie okrem prvého nadzemného podlažia.</w:t>
      </w:r>
    </w:p>
    <w:p w:rsidR="001226C1" w:rsidRPr="00E64543" w:rsidRDefault="001226C1" w:rsidP="001226C1">
      <w:pPr>
        <w:spacing w:after="0" w:line="320" w:lineRule="exact"/>
        <w:rPr>
          <w:rFonts w:ascii="Times New Roman" w:eastAsia="Times New Roman" w:hAnsi="Times New Roman" w:cs="Times New Roman"/>
          <w:b/>
          <w:bCs/>
          <w:lang w:eastAsia="sk-SK"/>
        </w:rPr>
      </w:pPr>
    </w:p>
    <w:p w:rsidR="001226C1" w:rsidRPr="00E64543" w:rsidRDefault="001226C1" w:rsidP="001226C1">
      <w:pPr>
        <w:spacing w:after="0" w:line="320" w:lineRule="exact"/>
        <w:jc w:val="center"/>
        <w:rPr>
          <w:rFonts w:ascii="Times New Roman" w:eastAsia="Times New Roman" w:hAnsi="Times New Roman" w:cs="Times New Roman"/>
          <w:b/>
          <w:bCs/>
          <w:lang w:eastAsia="sk-SK"/>
        </w:rPr>
      </w:pPr>
    </w:p>
    <w:p w:rsidR="001226C1" w:rsidRPr="00E64543" w:rsidRDefault="001226C1" w:rsidP="001226C1">
      <w:pPr>
        <w:spacing w:after="0" w:line="32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h§ 9</w:t>
      </w:r>
    </w:p>
    <w:p w:rsidR="001226C1" w:rsidRPr="00E64543" w:rsidRDefault="001226C1" w:rsidP="001226C1">
      <w:pPr>
        <w:keepNext/>
        <w:widowControl w:val="0"/>
        <w:autoSpaceDE w:val="0"/>
        <w:autoSpaceDN w:val="0"/>
        <w:adjustRightInd w:val="0"/>
        <w:spacing w:after="0" w:line="320" w:lineRule="exact"/>
        <w:jc w:val="center"/>
        <w:outlineLvl w:val="3"/>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Daň z bytov</w:t>
      </w:r>
    </w:p>
    <w:p w:rsidR="001226C1" w:rsidRPr="00E64543" w:rsidRDefault="001226C1" w:rsidP="001226C1">
      <w:pPr>
        <w:spacing w:after="0" w:line="320" w:lineRule="exact"/>
        <w:jc w:val="both"/>
        <w:rPr>
          <w:rFonts w:ascii="Times New Roman" w:eastAsia="Times New Roman" w:hAnsi="Times New Roman" w:cs="Times New Roman"/>
          <w:lang w:eastAsia="sk-SK"/>
        </w:rPr>
      </w:pP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(1) Daňovníkom dane z bytov sú tí, ktorí sú uvedení v ustanovení § 13 zákona o miestnych daniach.</w:t>
      </w:r>
    </w:p>
    <w:p w:rsidR="001226C1" w:rsidRPr="00E64543" w:rsidRDefault="001226C1" w:rsidP="001226C1">
      <w:pPr>
        <w:spacing w:after="0" w:line="320" w:lineRule="exact"/>
        <w:jc w:val="both"/>
        <w:rPr>
          <w:rFonts w:ascii="Times New Roman" w:eastAsia="Times New Roman" w:hAnsi="Times New Roman" w:cs="Times New Roman"/>
          <w:lang w:eastAsia="sk-SK"/>
        </w:rPr>
      </w:pPr>
    </w:p>
    <w:p w:rsidR="001226C1" w:rsidRPr="00E64543" w:rsidRDefault="001226C1" w:rsidP="001226C1">
      <w:pPr>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§10</w:t>
      </w:r>
    </w:p>
    <w:p w:rsidR="001226C1" w:rsidRPr="00E64543" w:rsidRDefault="001226C1" w:rsidP="001226C1">
      <w:pPr>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Predmet dane</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(2) Predmet dane z bytov v bytovom dome je uvedený v § 14 zákona o miestnych daniach.</w:t>
      </w:r>
    </w:p>
    <w:p w:rsidR="001226C1" w:rsidRPr="00E64543" w:rsidRDefault="001226C1" w:rsidP="001226C1">
      <w:pPr>
        <w:spacing w:after="0" w:line="320" w:lineRule="exact"/>
        <w:jc w:val="both"/>
        <w:rPr>
          <w:rFonts w:ascii="Times New Roman" w:eastAsia="Times New Roman" w:hAnsi="Times New Roman" w:cs="Times New Roman"/>
          <w:lang w:eastAsia="sk-SK"/>
        </w:rPr>
      </w:pPr>
    </w:p>
    <w:p w:rsidR="001226C1" w:rsidRPr="00E64543" w:rsidRDefault="001226C1" w:rsidP="001226C1">
      <w:pPr>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 11</w:t>
      </w:r>
    </w:p>
    <w:p w:rsidR="001226C1" w:rsidRPr="00E64543" w:rsidRDefault="001226C1" w:rsidP="001226C1">
      <w:pPr>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Základ dane</w:t>
      </w:r>
    </w:p>
    <w:p w:rsidR="001226C1" w:rsidRPr="00E64543" w:rsidRDefault="001226C1" w:rsidP="001226C1">
      <w:pPr>
        <w:spacing w:after="0" w:line="320" w:lineRule="exact"/>
        <w:jc w:val="both"/>
        <w:rPr>
          <w:rFonts w:ascii="Times New Roman" w:eastAsia="Times New Roman" w:hAnsi="Times New Roman" w:cs="Times New Roman"/>
          <w:lang w:eastAsia="sk-SK"/>
        </w:rPr>
      </w:pP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(1) Základom dane z bytov je výmera podlahovej plochy bytu alebo nebytového priestoru v m</w:t>
      </w:r>
      <w:r w:rsidRPr="00E64543">
        <w:rPr>
          <w:rFonts w:ascii="Times New Roman" w:eastAsia="Times New Roman" w:hAnsi="Times New Roman" w:cs="Times New Roman"/>
          <w:vertAlign w:val="superscript"/>
          <w:lang w:eastAsia="sk-SK"/>
        </w:rPr>
        <w:t>2</w:t>
      </w:r>
      <w:r w:rsidRPr="00E64543">
        <w:rPr>
          <w:rFonts w:ascii="Times New Roman" w:eastAsia="Times New Roman" w:hAnsi="Times New Roman" w:cs="Times New Roman"/>
          <w:lang w:eastAsia="sk-SK"/>
        </w:rPr>
        <w:t xml:space="preserve">.  </w:t>
      </w:r>
    </w:p>
    <w:p w:rsidR="001226C1" w:rsidRPr="00E64543" w:rsidRDefault="001226C1" w:rsidP="001226C1">
      <w:pPr>
        <w:spacing w:after="0" w:line="320" w:lineRule="exact"/>
        <w:jc w:val="both"/>
        <w:rPr>
          <w:rFonts w:ascii="Times New Roman" w:eastAsia="Times New Roman" w:hAnsi="Times New Roman" w:cs="Times New Roman"/>
          <w:lang w:eastAsia="sk-SK"/>
        </w:rPr>
      </w:pPr>
    </w:p>
    <w:p w:rsidR="001226C1" w:rsidRPr="00E64543" w:rsidRDefault="001226C1" w:rsidP="001226C1">
      <w:pPr>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 12</w:t>
      </w:r>
    </w:p>
    <w:p w:rsidR="001226C1" w:rsidRPr="00E64543" w:rsidRDefault="001226C1" w:rsidP="001226C1">
      <w:pPr>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Sadzba dane</w:t>
      </w:r>
    </w:p>
    <w:p w:rsidR="001226C1" w:rsidRPr="00E64543" w:rsidRDefault="001226C1" w:rsidP="001226C1">
      <w:pPr>
        <w:spacing w:after="0" w:line="320" w:lineRule="exact"/>
        <w:jc w:val="both"/>
        <w:rPr>
          <w:rFonts w:ascii="Times New Roman" w:eastAsia="Times New Roman" w:hAnsi="Times New Roman" w:cs="Times New Roman"/>
          <w:lang w:eastAsia="sk-SK"/>
        </w:rPr>
      </w:pP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(1) Ročná sadzba dane z bytov  v obci Hrachovišti je </w:t>
      </w:r>
      <w:r w:rsidRPr="00B95848">
        <w:rPr>
          <w:rFonts w:ascii="Times New Roman" w:eastAsia="Times New Roman" w:hAnsi="Times New Roman" w:cs="Times New Roman"/>
          <w:b/>
          <w:lang w:eastAsia="sk-SK"/>
        </w:rPr>
        <w:t xml:space="preserve">0,135 € </w:t>
      </w:r>
      <w:r w:rsidRPr="00B95848">
        <w:rPr>
          <w:rFonts w:ascii="Times New Roman" w:eastAsia="Times New Roman" w:hAnsi="Times New Roman" w:cs="Times New Roman"/>
          <w:lang w:eastAsia="sk-SK"/>
        </w:rPr>
        <w:t xml:space="preserve"> </w:t>
      </w:r>
      <w:r w:rsidRPr="00E64543">
        <w:rPr>
          <w:rFonts w:ascii="Times New Roman" w:eastAsia="Times New Roman" w:hAnsi="Times New Roman" w:cs="Times New Roman"/>
          <w:lang w:eastAsia="sk-SK"/>
        </w:rPr>
        <w:t>za každý aj začatý m</w:t>
      </w:r>
      <w:r w:rsidRPr="00E64543">
        <w:rPr>
          <w:rFonts w:ascii="Times New Roman" w:eastAsia="Times New Roman" w:hAnsi="Times New Roman" w:cs="Times New Roman"/>
          <w:vertAlign w:val="superscript"/>
          <w:lang w:eastAsia="sk-SK"/>
        </w:rPr>
        <w:t>2</w:t>
      </w:r>
      <w:r w:rsidRPr="00E64543">
        <w:rPr>
          <w:rFonts w:ascii="Times New Roman" w:eastAsia="Times New Roman" w:hAnsi="Times New Roman" w:cs="Times New Roman"/>
          <w:lang w:eastAsia="sk-SK"/>
        </w:rPr>
        <w:t xml:space="preserve"> zastavanej plochy bytu a nebytového priestoru. </w:t>
      </w:r>
    </w:p>
    <w:p w:rsidR="001226C1" w:rsidRPr="00E64543" w:rsidRDefault="001226C1" w:rsidP="001226C1">
      <w:pPr>
        <w:spacing w:after="0" w:line="320" w:lineRule="exact"/>
        <w:rPr>
          <w:rFonts w:ascii="Times New Roman" w:eastAsia="Times New Roman" w:hAnsi="Times New Roman" w:cs="Times New Roman"/>
          <w:b/>
          <w:bCs/>
          <w:lang w:eastAsia="sk-SK"/>
        </w:rPr>
      </w:pPr>
    </w:p>
    <w:p w:rsidR="001226C1" w:rsidRPr="00E64543" w:rsidRDefault="001226C1" w:rsidP="001226C1">
      <w:pPr>
        <w:spacing w:after="0" w:line="32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 13</w:t>
      </w:r>
    </w:p>
    <w:p w:rsidR="001226C1" w:rsidRPr="00E64543" w:rsidRDefault="001226C1" w:rsidP="001226C1">
      <w:pPr>
        <w:keepNext/>
        <w:widowControl w:val="0"/>
        <w:autoSpaceDE w:val="0"/>
        <w:autoSpaceDN w:val="0"/>
        <w:adjustRightInd w:val="0"/>
        <w:spacing w:after="0" w:line="320" w:lineRule="exact"/>
        <w:jc w:val="center"/>
        <w:outlineLvl w:val="3"/>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Zníženie dane zo stavieb a bytov</w:t>
      </w:r>
    </w:p>
    <w:p w:rsidR="001226C1" w:rsidRPr="00E64543" w:rsidRDefault="001226C1" w:rsidP="001226C1">
      <w:pPr>
        <w:spacing w:after="0" w:line="320" w:lineRule="exact"/>
        <w:jc w:val="both"/>
        <w:rPr>
          <w:rFonts w:ascii="Times New Roman" w:eastAsia="Times New Roman" w:hAnsi="Times New Roman" w:cs="Times New Roman"/>
          <w:lang w:eastAsia="sk-SK"/>
        </w:rPr>
      </w:pP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(1) Správca dane ustanovuje, že poskytuje zníženie dane zo stavieb a bytov ( §17 ods.3 zákona č.582/2004 </w:t>
      </w:r>
      <w:proofErr w:type="spellStart"/>
      <w:r w:rsidRPr="00E64543">
        <w:rPr>
          <w:rFonts w:ascii="Times New Roman" w:eastAsia="Times New Roman" w:hAnsi="Times New Roman" w:cs="Times New Roman"/>
          <w:lang w:eastAsia="sk-SK"/>
        </w:rPr>
        <w:t>Z.z</w:t>
      </w:r>
      <w:proofErr w:type="spellEnd"/>
      <w:r w:rsidRPr="00E64543">
        <w:rPr>
          <w:rFonts w:ascii="Times New Roman" w:eastAsia="Times New Roman" w:hAnsi="Times New Roman" w:cs="Times New Roman"/>
          <w:lang w:eastAsia="sk-SK"/>
        </w:rPr>
        <w:t>. v znení neskorších predpisov takto:</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a/ 50% z daňovej povinnosti na stavby na bývanie vo vlastníctve občanov, držiteľov preukazu</w:t>
      </w:r>
      <w:r>
        <w:rPr>
          <w:rFonts w:ascii="Times New Roman" w:eastAsia="Times New Roman" w:hAnsi="Times New Roman" w:cs="Times New Roman"/>
          <w:lang w:eastAsia="sk-SK"/>
        </w:rPr>
        <w:t xml:space="preserve"> fyzickej osoby</w:t>
      </w:r>
      <w:r w:rsidRPr="00E64543">
        <w:rPr>
          <w:rFonts w:ascii="Times New Roman" w:eastAsia="Times New Roman" w:hAnsi="Times New Roman" w:cs="Times New Roman"/>
          <w:lang w:eastAsia="sk-SK"/>
        </w:rPr>
        <w:t xml:space="preserve"> s ťažkým zdravotným postihnutím, ktoré slúžia na ich trvalé bývanie,</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b) 50% z daňovej povinnosti na garáže vo vlastníctve občanov, držiteľov preukazu </w:t>
      </w:r>
      <w:r>
        <w:rPr>
          <w:rFonts w:ascii="Times New Roman" w:eastAsia="Times New Roman" w:hAnsi="Times New Roman" w:cs="Times New Roman"/>
          <w:lang w:eastAsia="sk-SK"/>
        </w:rPr>
        <w:t xml:space="preserve">fyzickej osoby </w:t>
      </w:r>
      <w:r w:rsidRPr="00E64543">
        <w:rPr>
          <w:rFonts w:ascii="Times New Roman" w:eastAsia="Times New Roman" w:hAnsi="Times New Roman" w:cs="Times New Roman"/>
          <w:lang w:eastAsia="sk-SK"/>
        </w:rPr>
        <w:t xml:space="preserve"> s ťažkým zdravotným postihnutím, ktoré slúžia pre motorové vozidlo používané na ich dopravu.</w:t>
      </w:r>
    </w:p>
    <w:p w:rsidR="001226C1"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(2) Správca dane poskytuje zníženie dane zo stavieb a bytov na základe predloženého preukazu ZŤP</w:t>
      </w:r>
    </w:p>
    <w:p w:rsidR="001226C1" w:rsidRPr="00FC618E" w:rsidRDefault="001226C1" w:rsidP="001226C1">
      <w:pPr>
        <w:widowControl w:val="0"/>
        <w:autoSpaceDE w:val="0"/>
        <w:autoSpaceDN w:val="0"/>
        <w:adjustRightInd w:val="0"/>
        <w:spacing w:after="0" w:line="320" w:lineRule="exact"/>
        <w:jc w:val="both"/>
        <w:rPr>
          <w:rFonts w:ascii="Times New Roman" w:eastAsia="Times New Roman" w:hAnsi="Times New Roman" w:cs="Times New Roman"/>
          <w:color w:val="FF0000"/>
          <w:lang w:eastAsia="sk-SK"/>
        </w:rPr>
      </w:pP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p>
    <w:p w:rsidR="001226C1" w:rsidRPr="00E64543" w:rsidRDefault="001226C1" w:rsidP="001226C1">
      <w:pPr>
        <w:widowControl w:val="0"/>
        <w:autoSpaceDE w:val="0"/>
        <w:autoSpaceDN w:val="0"/>
        <w:adjustRightInd w:val="0"/>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 14</w:t>
      </w:r>
    </w:p>
    <w:p w:rsidR="001226C1" w:rsidRPr="00E64543" w:rsidRDefault="001226C1" w:rsidP="001226C1">
      <w:pPr>
        <w:widowControl w:val="0"/>
        <w:autoSpaceDE w:val="0"/>
        <w:autoSpaceDN w:val="0"/>
        <w:adjustRightInd w:val="0"/>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Oslobodenie od dane zo stavieb a pozemkov</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p>
    <w:p w:rsidR="001226C1"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(1) Správca dane ustanovuje, že poskytuje oslobodenie od dane z pozemkov ( §17 ods.2 písm.</w:t>
      </w:r>
      <w:r>
        <w:rPr>
          <w:rFonts w:ascii="Times New Roman" w:eastAsia="Times New Roman" w:hAnsi="Times New Roman" w:cs="Times New Roman"/>
          <w:lang w:eastAsia="sk-SK"/>
        </w:rPr>
        <w:t xml:space="preserve"> </w:t>
      </w:r>
      <w:r w:rsidRPr="00E64543">
        <w:rPr>
          <w:rFonts w:ascii="Times New Roman" w:eastAsia="Times New Roman" w:hAnsi="Times New Roman" w:cs="Times New Roman"/>
          <w:lang w:eastAsia="sk-SK"/>
        </w:rPr>
        <w:t>b a písm. e) zák. o miestnych daniach takto:</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p>
    <w:p w:rsidR="001226C1" w:rsidRPr="000A0C9B"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0A0C9B">
        <w:rPr>
          <w:rFonts w:ascii="Times New Roman" w:eastAsia="Times New Roman" w:hAnsi="Times New Roman" w:cs="Times New Roman"/>
          <w:lang w:eastAsia="sk-SK"/>
        </w:rPr>
        <w:t>a) nehnuteľnosti vo vlastníctve obce</w:t>
      </w:r>
    </w:p>
    <w:p w:rsidR="001226C1" w:rsidRPr="000A0C9B"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0A0C9B">
        <w:rPr>
          <w:rFonts w:ascii="Times New Roman" w:eastAsia="Times New Roman" w:hAnsi="Times New Roman" w:cs="Times New Roman"/>
          <w:lang w:eastAsia="sk-SK"/>
        </w:rPr>
        <w:t>b) pozemky verejne prístupných parkov, priestorov a športovísk</w:t>
      </w:r>
    </w:p>
    <w:p w:rsidR="001226C1" w:rsidRPr="000A0C9B"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0A0C9B">
        <w:rPr>
          <w:rFonts w:ascii="Times New Roman" w:eastAsia="Times New Roman" w:hAnsi="Times New Roman" w:cs="Times New Roman"/>
          <w:lang w:eastAsia="sk-SK"/>
        </w:rPr>
        <w:t>c) pozemky –( cintoríny) a stavby vo vlastníctve cirkví –( slúžiace na náboženské obrady, vzdelávanie a na vedecko výskumné účely)</w:t>
      </w:r>
    </w:p>
    <w:p w:rsidR="001226C1" w:rsidRPr="000A0C9B"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p>
    <w:p w:rsidR="001226C1" w:rsidRPr="00E64543" w:rsidRDefault="001226C1" w:rsidP="001226C1">
      <w:pPr>
        <w:spacing w:after="0" w:line="32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DAŇ ZA PSA</w:t>
      </w:r>
    </w:p>
    <w:p w:rsidR="001226C1" w:rsidRPr="00E64543" w:rsidRDefault="001226C1" w:rsidP="001226C1">
      <w:pPr>
        <w:spacing w:after="0" w:line="32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 15</w:t>
      </w:r>
    </w:p>
    <w:p w:rsidR="001226C1" w:rsidRPr="00E64543" w:rsidRDefault="001226C1" w:rsidP="001226C1">
      <w:pPr>
        <w:spacing w:after="0" w:line="320" w:lineRule="exact"/>
        <w:jc w:val="both"/>
        <w:rPr>
          <w:rFonts w:ascii="Times New Roman" w:eastAsia="Times New Roman" w:hAnsi="Times New Roman" w:cs="Times New Roman"/>
          <w:b/>
          <w:bCs/>
          <w:lang w:eastAsia="sk-SK"/>
        </w:rPr>
      </w:pP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(1) Predmetom dane za psa je pes starší ako 6 mesiacov chovaný fyzickou osobou alebo právnickou osobou.</w:t>
      </w:r>
    </w:p>
    <w:p w:rsidR="001226C1"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(2) Predmetom dane za psa nie je</w:t>
      </w:r>
      <w:r>
        <w:rPr>
          <w:rFonts w:ascii="Times New Roman" w:eastAsia="Times New Roman" w:hAnsi="Times New Roman" w:cs="Times New Roman"/>
          <w:lang w:eastAsia="sk-SK"/>
        </w:rPr>
        <w:t>:</w:t>
      </w:r>
    </w:p>
    <w:p w:rsidR="001226C1" w:rsidRDefault="001226C1" w:rsidP="001226C1">
      <w:pPr>
        <w:spacing w:after="0" w:line="320" w:lineRule="exact"/>
        <w:jc w:val="both"/>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 </w:t>
      </w:r>
      <w:r w:rsidRPr="00E64543">
        <w:rPr>
          <w:rFonts w:ascii="Times New Roman" w:eastAsia="Times New Roman" w:hAnsi="Times New Roman" w:cs="Times New Roman"/>
          <w:lang w:eastAsia="sk-SK"/>
        </w:rPr>
        <w:t xml:space="preserve"> pes chovaný na vedecké účely a výskumné účely,</w:t>
      </w:r>
    </w:p>
    <w:p w:rsidR="001226C1" w:rsidRDefault="001226C1" w:rsidP="001226C1">
      <w:pPr>
        <w:spacing w:after="0" w:line="320" w:lineRule="exact"/>
        <w:jc w:val="both"/>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 </w:t>
      </w:r>
      <w:r w:rsidRPr="00E64543">
        <w:rPr>
          <w:rFonts w:ascii="Times New Roman" w:eastAsia="Times New Roman" w:hAnsi="Times New Roman" w:cs="Times New Roman"/>
          <w:lang w:eastAsia="sk-SK"/>
        </w:rPr>
        <w:t xml:space="preserve"> pes umiestnený v útulku zvierat </w:t>
      </w:r>
      <w:r>
        <w:rPr>
          <w:rFonts w:ascii="Times New Roman" w:eastAsia="Times New Roman" w:hAnsi="Times New Roman" w:cs="Times New Roman"/>
          <w:lang w:eastAsia="sk-SK"/>
        </w:rPr>
        <w:t>,</w:t>
      </w:r>
      <w:r w:rsidRPr="00E64543">
        <w:rPr>
          <w:rFonts w:ascii="Times New Roman" w:eastAsia="Times New Roman" w:hAnsi="Times New Roman" w:cs="Times New Roman"/>
          <w:lang w:eastAsia="sk-SK"/>
        </w:rPr>
        <w:t xml:space="preserve"> </w:t>
      </w:r>
    </w:p>
    <w:p w:rsidR="001226C1" w:rsidRDefault="001226C1" w:rsidP="001226C1">
      <w:pPr>
        <w:spacing w:after="0" w:line="320" w:lineRule="exact"/>
        <w:jc w:val="both"/>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 </w:t>
      </w:r>
      <w:r w:rsidRPr="00E64543">
        <w:rPr>
          <w:rFonts w:ascii="Times New Roman" w:eastAsia="Times New Roman" w:hAnsi="Times New Roman" w:cs="Times New Roman"/>
          <w:lang w:eastAsia="sk-SK"/>
        </w:rPr>
        <w:t xml:space="preserve">pes so špeciálnym výcvikom, ktorého vlastní alebo používa držiteľ preukazu fyzickej osoby s ťažkým zdravotným postihnutím alebo držiteľ preukazu fyzickej osoby s ťažkým zdravotným postihnutím  so sprievodcom.  </w:t>
      </w:r>
    </w:p>
    <w:p w:rsidR="001226C1" w:rsidRPr="00FE26CB" w:rsidRDefault="001226C1" w:rsidP="001226C1">
      <w:pPr>
        <w:spacing w:after="0" w:line="320" w:lineRule="exact"/>
        <w:jc w:val="both"/>
        <w:rPr>
          <w:rFonts w:ascii="Times New Roman" w:eastAsia="Times New Roman" w:hAnsi="Times New Roman" w:cs="Times New Roman"/>
          <w:lang w:eastAsia="sk-SK"/>
        </w:rPr>
      </w:pPr>
      <w:r w:rsidRPr="00FE26CB">
        <w:rPr>
          <w:rFonts w:ascii="Times New Roman" w:eastAsia="Times New Roman" w:hAnsi="Times New Roman" w:cs="Times New Roman"/>
          <w:lang w:eastAsia="sk-SK"/>
        </w:rPr>
        <w:t xml:space="preserve">- pes, ktorého vlastníkom alebo držiteľom je odídenec podľa osobitného predpisu                                                     </w:t>
      </w:r>
    </w:p>
    <w:p w:rsidR="001226C1" w:rsidRPr="00112FF7" w:rsidRDefault="001226C1" w:rsidP="001226C1">
      <w:pPr>
        <w:spacing w:after="0" w:line="320" w:lineRule="exact"/>
        <w:jc w:val="both"/>
        <w:rPr>
          <w:rFonts w:ascii="Times New Roman" w:eastAsia="Times New Roman" w:hAnsi="Times New Roman" w:cs="Times New Roman"/>
          <w:color w:val="FF0000"/>
          <w:lang w:eastAsia="sk-SK"/>
        </w:rPr>
      </w:pP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(3) Daňovníkom je fyzická osoba alebo právnická osoba, ktorá je </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a) vlastníkom psa alebo</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b) držiteľom psa, ak sa nedá preukázať, kto psa vlastní. </w:t>
      </w:r>
    </w:p>
    <w:p w:rsidR="001226C1" w:rsidRPr="00E64543" w:rsidRDefault="001226C1" w:rsidP="001226C1">
      <w:pPr>
        <w:spacing w:after="0" w:line="320" w:lineRule="exact"/>
        <w:jc w:val="both"/>
        <w:rPr>
          <w:rFonts w:ascii="Times New Roman" w:eastAsia="Times New Roman" w:hAnsi="Times New Roman" w:cs="Times New Roman"/>
          <w:lang w:eastAsia="sk-SK"/>
        </w:rPr>
      </w:pP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(4) Základom dane je počet psov. </w:t>
      </w:r>
    </w:p>
    <w:p w:rsidR="001226C1" w:rsidRPr="00E64543" w:rsidRDefault="001226C1" w:rsidP="001226C1">
      <w:pPr>
        <w:spacing w:after="0" w:line="320" w:lineRule="exact"/>
        <w:jc w:val="both"/>
        <w:rPr>
          <w:rFonts w:ascii="Times New Roman" w:eastAsia="Times New Roman" w:hAnsi="Times New Roman" w:cs="Times New Roman"/>
          <w:lang w:eastAsia="sk-SK"/>
        </w:rPr>
      </w:pP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(5) Sadzba  dane</w:t>
      </w:r>
      <w:r>
        <w:rPr>
          <w:rFonts w:ascii="Times New Roman" w:eastAsia="Times New Roman" w:hAnsi="Times New Roman" w:cs="Times New Roman"/>
          <w:lang w:eastAsia="sk-SK"/>
        </w:rPr>
        <w:t xml:space="preserve"> </w:t>
      </w:r>
      <w:r w:rsidRPr="00B95848">
        <w:rPr>
          <w:rFonts w:ascii="Times New Roman" w:eastAsia="Times New Roman" w:hAnsi="Times New Roman" w:cs="Times New Roman"/>
          <w:lang w:eastAsia="sk-SK"/>
        </w:rPr>
        <w:t>8</w:t>
      </w:r>
      <w:r w:rsidRPr="00B95848">
        <w:rPr>
          <w:rFonts w:ascii="Times New Roman" w:eastAsia="Times New Roman" w:hAnsi="Times New Roman" w:cs="Times New Roman"/>
          <w:b/>
          <w:bCs/>
          <w:lang w:eastAsia="sk-SK"/>
        </w:rPr>
        <w:t xml:space="preserve"> </w:t>
      </w:r>
      <w:r w:rsidRPr="00B95848">
        <w:rPr>
          <w:rFonts w:ascii="Times New Roman" w:eastAsia="Times New Roman" w:hAnsi="Times New Roman" w:cs="Times New Roman"/>
          <w:b/>
          <w:lang w:eastAsia="sk-SK"/>
        </w:rPr>
        <w:t>€</w:t>
      </w:r>
      <w:r w:rsidRPr="00B95848">
        <w:rPr>
          <w:rFonts w:ascii="Times New Roman" w:eastAsia="Times New Roman" w:hAnsi="Times New Roman" w:cs="Times New Roman"/>
          <w:lang w:eastAsia="sk-SK"/>
        </w:rPr>
        <w:t xml:space="preserve"> </w:t>
      </w:r>
      <w:r w:rsidRPr="00E64543">
        <w:rPr>
          <w:rFonts w:ascii="Times New Roman" w:eastAsia="Times New Roman" w:hAnsi="Times New Roman" w:cs="Times New Roman"/>
          <w:lang w:eastAsia="sk-SK"/>
        </w:rPr>
        <w:t xml:space="preserve">za  jedného psa a kalendárny rok. </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    </w:t>
      </w:r>
    </w:p>
    <w:p w:rsidR="001226C1" w:rsidRPr="00E64543" w:rsidRDefault="001226C1" w:rsidP="001226C1">
      <w:pPr>
        <w:spacing w:after="0" w:line="320" w:lineRule="exact"/>
        <w:rPr>
          <w:rFonts w:ascii="Times New Roman" w:eastAsia="Times New Roman" w:hAnsi="Times New Roman" w:cs="Times New Roman"/>
          <w:lang w:eastAsia="sk-SK"/>
        </w:rPr>
      </w:pPr>
    </w:p>
    <w:p w:rsidR="001226C1" w:rsidRPr="00E64543" w:rsidRDefault="001226C1" w:rsidP="001226C1">
      <w:pPr>
        <w:spacing w:after="0" w:line="320" w:lineRule="exact"/>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 (6) Daňová povinnosť vzniká prvým dňom kalendárneho mesiaca nasledujúceho po mesiaci, v ktorom sa pes stal predmetom dane podľa § 22 ods. 1,a  zaniká posledným dňom mesiaca,  v ktorom pes prestal byť predmetom dane.  </w:t>
      </w:r>
    </w:p>
    <w:p w:rsidR="001226C1" w:rsidRPr="00E64543" w:rsidRDefault="001226C1" w:rsidP="001226C1">
      <w:pPr>
        <w:spacing w:after="0" w:line="320" w:lineRule="exact"/>
        <w:rPr>
          <w:rFonts w:ascii="Times New Roman" w:eastAsia="Times New Roman" w:hAnsi="Times New Roman" w:cs="Times New Roman"/>
          <w:lang w:eastAsia="sk-SK"/>
        </w:rPr>
      </w:pPr>
    </w:p>
    <w:p w:rsidR="001226C1" w:rsidRPr="00E64543" w:rsidRDefault="001226C1" w:rsidP="001226C1">
      <w:pPr>
        <w:widowControl w:val="0"/>
        <w:autoSpaceDE w:val="0"/>
        <w:autoSpaceDN w:val="0"/>
        <w:adjustRightInd w:val="0"/>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 16</w:t>
      </w:r>
    </w:p>
    <w:p w:rsidR="001226C1" w:rsidRPr="00E64543" w:rsidRDefault="001226C1" w:rsidP="001226C1">
      <w:pPr>
        <w:spacing w:after="0" w:line="30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Priznanie k dani z nehnuteľností a k dani za psa, čiastkové priznanie, opravné priznanie a dodatočné priznanie</w:t>
      </w:r>
    </w:p>
    <w:p w:rsidR="001226C1" w:rsidRPr="00E64543" w:rsidRDefault="001226C1" w:rsidP="001226C1">
      <w:pPr>
        <w:spacing w:after="0" w:line="300" w:lineRule="exact"/>
        <w:rPr>
          <w:rFonts w:ascii="Times New Roman" w:eastAsia="Times New Roman" w:hAnsi="Times New Roman" w:cs="Times New Roman"/>
          <w:b/>
          <w:bCs/>
          <w:lang w:eastAsia="sk-SK"/>
        </w:rPr>
      </w:pPr>
    </w:p>
    <w:p w:rsidR="001226C1" w:rsidRPr="00E64543" w:rsidRDefault="001226C1" w:rsidP="001226C1">
      <w:pPr>
        <w:numPr>
          <w:ilvl w:val="0"/>
          <w:numId w:val="1"/>
        </w:numPr>
        <w:suppressAutoHyphens/>
        <w:spacing w:after="0" w:line="300" w:lineRule="exact"/>
        <w:rPr>
          <w:rFonts w:ascii="Times New Roman" w:eastAsia="Times New Roman" w:hAnsi="Times New Roman" w:cs="Times New Roman"/>
          <w:bCs/>
          <w:lang w:eastAsia="sk-SK"/>
        </w:rPr>
      </w:pPr>
      <w:r w:rsidRPr="00E64543">
        <w:rPr>
          <w:rFonts w:ascii="Times New Roman" w:eastAsia="Times New Roman" w:hAnsi="Times New Roman" w:cs="Times New Roman"/>
          <w:bCs/>
          <w:lang w:eastAsia="sk-SK"/>
        </w:rPr>
        <w:t xml:space="preserve">Priznanie k dani z nehnuteľností, k dani za psa, je daňovník povinný podať  správcovi dane do 31. januára toho zdaňovacieho obdobia, v ktorom mu vznikla daňová povinnosť k týmto daniam alebo niektorej z nich podľa stavu k 1. januáru zdaňovacieho obdobia, ak zákon o miestnych daniach neustanovujú inak. Daňovník nie je povinný podať priznanie k dani z </w:t>
      </w:r>
      <w:r w:rsidRPr="00E64543">
        <w:rPr>
          <w:rFonts w:ascii="Times New Roman" w:eastAsia="Times New Roman" w:hAnsi="Times New Roman" w:cs="Times New Roman"/>
          <w:bCs/>
          <w:lang w:eastAsia="sk-SK"/>
        </w:rPr>
        <w:lastRenderedPageBreak/>
        <w:t xml:space="preserve">nehnuteľností, ak je pozemok, stavba, byt alebo nebytový priestor v bytovom dome oslobodený od dane podľa § 17 ods. 1 písm. a) a b) zákona o miestnych daniach. </w:t>
      </w:r>
    </w:p>
    <w:p w:rsidR="001226C1" w:rsidRPr="00E64543" w:rsidRDefault="001226C1" w:rsidP="001226C1">
      <w:pPr>
        <w:spacing w:after="0" w:line="300" w:lineRule="exact"/>
        <w:ind w:left="720"/>
        <w:rPr>
          <w:rFonts w:ascii="Times New Roman" w:eastAsia="Times New Roman" w:hAnsi="Times New Roman" w:cs="Times New Roman"/>
          <w:bCs/>
          <w:lang w:eastAsia="sk-SK"/>
        </w:rPr>
      </w:pPr>
    </w:p>
    <w:p w:rsidR="001226C1" w:rsidRPr="00E64543" w:rsidRDefault="001226C1" w:rsidP="001226C1">
      <w:pPr>
        <w:numPr>
          <w:ilvl w:val="0"/>
          <w:numId w:val="1"/>
        </w:numPr>
        <w:suppressAutoHyphens/>
        <w:spacing w:after="0" w:line="300" w:lineRule="exact"/>
        <w:jc w:val="both"/>
        <w:rPr>
          <w:rFonts w:ascii="Times New Roman" w:eastAsia="Times New Roman" w:hAnsi="Times New Roman" w:cs="Times New Roman"/>
          <w:bCs/>
          <w:lang w:eastAsia="sk-SK"/>
        </w:rPr>
      </w:pPr>
      <w:r w:rsidRPr="00E64543">
        <w:rPr>
          <w:rFonts w:ascii="Times New Roman" w:eastAsia="Times New Roman" w:hAnsi="Times New Roman" w:cs="Times New Roman"/>
          <w:bCs/>
          <w:lang w:eastAsia="sk-SK"/>
        </w:rPr>
        <w:t xml:space="preserve">Ak vznikne daňová povinnosť k dani za psa, v priebehu zdaňovacieho obdobia, daňovník je povinný podať priznanie k  dani,  najneskôr do 30 dní odo dňa vzniku tejto daňovej povinnosti. </w:t>
      </w:r>
    </w:p>
    <w:p w:rsidR="001226C1" w:rsidRPr="00E64543" w:rsidRDefault="001226C1" w:rsidP="001226C1">
      <w:pPr>
        <w:suppressAutoHyphens/>
        <w:spacing w:after="0" w:line="240" w:lineRule="auto"/>
        <w:ind w:left="708"/>
        <w:rPr>
          <w:rFonts w:ascii="Times New Roman" w:eastAsia="Times New Roman" w:hAnsi="Times New Roman" w:cs="Times New Roman"/>
          <w:bCs/>
          <w:lang w:eastAsia="ar-SA"/>
        </w:rPr>
      </w:pPr>
    </w:p>
    <w:p w:rsidR="001226C1" w:rsidRPr="00E64543" w:rsidRDefault="001226C1" w:rsidP="001226C1">
      <w:pPr>
        <w:numPr>
          <w:ilvl w:val="0"/>
          <w:numId w:val="1"/>
        </w:numPr>
        <w:suppressAutoHyphens/>
        <w:spacing w:after="0" w:line="300" w:lineRule="exact"/>
        <w:jc w:val="both"/>
        <w:rPr>
          <w:rFonts w:ascii="Times New Roman" w:eastAsia="Times New Roman" w:hAnsi="Times New Roman" w:cs="Times New Roman"/>
          <w:bCs/>
          <w:lang w:eastAsia="sk-SK"/>
        </w:rPr>
      </w:pPr>
      <w:r w:rsidRPr="00E64543">
        <w:rPr>
          <w:rFonts w:ascii="Times New Roman" w:eastAsia="Times New Roman" w:hAnsi="Times New Roman" w:cs="Times New Roman"/>
          <w:bCs/>
          <w:lang w:eastAsia="sk-SK"/>
        </w:rPr>
        <w:t>Ak v priebehu zdaňovacieho obdobia daňovník nadobudne nehnuteľnosť vydražením, je povinný podať priznanie k dani z nehnuteľností do 30 dní od vzniku daňovej povinnosti.</w:t>
      </w:r>
    </w:p>
    <w:p w:rsidR="001226C1" w:rsidRPr="00E64543" w:rsidRDefault="001226C1" w:rsidP="001226C1">
      <w:pPr>
        <w:suppressAutoHyphens/>
        <w:spacing w:after="0" w:line="300" w:lineRule="exact"/>
        <w:ind w:left="360"/>
        <w:jc w:val="both"/>
        <w:rPr>
          <w:rFonts w:ascii="Times New Roman" w:eastAsia="Times New Roman" w:hAnsi="Times New Roman" w:cs="Times New Roman"/>
          <w:bCs/>
          <w:lang w:eastAsia="sk-SK"/>
        </w:rPr>
      </w:pPr>
    </w:p>
    <w:p w:rsidR="001226C1" w:rsidRPr="00E64543" w:rsidRDefault="001226C1" w:rsidP="001226C1">
      <w:pPr>
        <w:numPr>
          <w:ilvl w:val="0"/>
          <w:numId w:val="1"/>
        </w:numPr>
        <w:suppressAutoHyphens/>
        <w:spacing w:after="0" w:line="300" w:lineRule="exact"/>
        <w:jc w:val="both"/>
        <w:rPr>
          <w:rFonts w:ascii="Times New Roman" w:eastAsia="Times New Roman" w:hAnsi="Times New Roman" w:cs="Times New Roman"/>
          <w:bCs/>
          <w:lang w:eastAsia="sk-SK"/>
        </w:rPr>
      </w:pPr>
      <w:r>
        <w:rPr>
          <w:rFonts w:ascii="Times New Roman" w:eastAsia="Times New Roman" w:hAnsi="Times New Roman" w:cs="Times New Roman"/>
          <w:bCs/>
          <w:lang w:eastAsia="sk-SK"/>
        </w:rPr>
        <w:t xml:space="preserve">Pri nadobudnutí </w:t>
      </w:r>
      <w:r w:rsidRPr="00E64543">
        <w:rPr>
          <w:rFonts w:ascii="Times New Roman" w:eastAsia="Times New Roman" w:hAnsi="Times New Roman" w:cs="Times New Roman"/>
          <w:bCs/>
          <w:lang w:eastAsia="sk-SK"/>
        </w:rPr>
        <w:t xml:space="preserve"> nehnuteľnosti dedením v priebehu roka daňová povinnosť dedičovi vzniká prvým dňom mesiaca nasledujúceho po dni , v ktorom sa dedič stal vlastníkom nehnuteľnosti na základe právoplatného osvedčenia o dedičstve alebo rozhodnutím o dedičstve.</w:t>
      </w:r>
    </w:p>
    <w:p w:rsidR="001226C1" w:rsidRPr="00E64543" w:rsidRDefault="001226C1" w:rsidP="001226C1">
      <w:pPr>
        <w:suppressAutoHyphens/>
        <w:spacing w:after="0" w:line="240" w:lineRule="auto"/>
        <w:ind w:left="708"/>
        <w:rPr>
          <w:rFonts w:ascii="Times New Roman" w:eastAsia="Times New Roman" w:hAnsi="Times New Roman" w:cs="Times New Roman"/>
          <w:bCs/>
          <w:lang w:eastAsia="ar-SA"/>
        </w:rPr>
      </w:pPr>
    </w:p>
    <w:p w:rsidR="001226C1" w:rsidRPr="00E64543" w:rsidRDefault="001226C1" w:rsidP="001226C1">
      <w:pPr>
        <w:numPr>
          <w:ilvl w:val="0"/>
          <w:numId w:val="1"/>
        </w:numPr>
        <w:suppressAutoHyphens/>
        <w:spacing w:after="0" w:line="300" w:lineRule="exact"/>
        <w:jc w:val="both"/>
        <w:rPr>
          <w:rFonts w:ascii="Times New Roman" w:eastAsia="Times New Roman" w:hAnsi="Times New Roman" w:cs="Times New Roman"/>
          <w:bCs/>
          <w:lang w:eastAsia="sk-SK"/>
        </w:rPr>
      </w:pPr>
      <w:r w:rsidRPr="00E64543">
        <w:rPr>
          <w:rFonts w:ascii="Times New Roman" w:eastAsia="Times New Roman" w:hAnsi="Times New Roman" w:cs="Times New Roman"/>
          <w:bCs/>
          <w:lang w:eastAsia="sk-SK"/>
        </w:rPr>
        <w:t>Ak daňovník podal priznanie k dani z nehnuteľností, k dani za psa,  a stane sa vlastníkom, správcom, nájomcom alebo užívateľom ďalšej nehnuteľnosti alebo dôjde k zmene druhu alebo výmery pozemku, účelu využitia stavby, bytu alebo nebytového priestoru alebo mu zanikne vlastníctvo, správa, nájom alebo užívanie nehnuteľností, je povinný podať čiastkové</w:t>
      </w:r>
      <w:r w:rsidRPr="00E64543">
        <w:rPr>
          <w:rFonts w:ascii="Times New Roman" w:eastAsia="Times New Roman" w:hAnsi="Times New Roman" w:cs="Times New Roman"/>
          <w:bCs/>
          <w:sz w:val="32"/>
          <w:szCs w:val="32"/>
          <w:lang w:eastAsia="sk-SK"/>
        </w:rPr>
        <w:t xml:space="preserve"> </w:t>
      </w:r>
      <w:r w:rsidRPr="00E64543">
        <w:rPr>
          <w:rFonts w:ascii="Times New Roman" w:eastAsia="Times New Roman" w:hAnsi="Times New Roman" w:cs="Times New Roman"/>
          <w:bCs/>
          <w:lang w:eastAsia="sk-SK"/>
        </w:rPr>
        <w:t xml:space="preserve">priznanie k dani z nehnuteľností príslušnému správcovi dane v lehote podľa ods. (1) tohto článku. </w:t>
      </w:r>
    </w:p>
    <w:p w:rsidR="001226C1" w:rsidRPr="00E64543" w:rsidRDefault="001226C1" w:rsidP="001226C1">
      <w:pPr>
        <w:suppressAutoHyphens/>
        <w:spacing w:after="0" w:line="240" w:lineRule="auto"/>
        <w:ind w:left="708"/>
        <w:rPr>
          <w:rFonts w:ascii="Times New Roman" w:eastAsia="Times New Roman" w:hAnsi="Times New Roman" w:cs="Times New Roman"/>
          <w:bCs/>
          <w:lang w:eastAsia="ar-SA"/>
        </w:rPr>
      </w:pPr>
    </w:p>
    <w:p w:rsidR="001226C1" w:rsidRPr="00E64543" w:rsidRDefault="001226C1" w:rsidP="001226C1">
      <w:pPr>
        <w:numPr>
          <w:ilvl w:val="0"/>
          <w:numId w:val="1"/>
        </w:numPr>
        <w:suppressAutoHyphens/>
        <w:spacing w:after="0" w:line="300" w:lineRule="exact"/>
        <w:jc w:val="both"/>
        <w:rPr>
          <w:rFonts w:ascii="Times New Roman" w:eastAsia="Times New Roman" w:hAnsi="Times New Roman" w:cs="Times New Roman"/>
          <w:bCs/>
          <w:lang w:eastAsia="sk-SK"/>
        </w:rPr>
      </w:pPr>
      <w:r w:rsidRPr="00E64543">
        <w:rPr>
          <w:rFonts w:ascii="Times New Roman" w:eastAsia="Times New Roman" w:hAnsi="Times New Roman" w:cs="Times New Roman"/>
          <w:bCs/>
          <w:lang w:eastAsia="sk-SK"/>
        </w:rPr>
        <w:t>Ak daňovník podal priznanie k dani z nehnuteľností, k dani za psa,   a daňová povinnosť k dani za psa,  vznikne alebo zanikne v priebehu zdaňovacieho obdobia, je povinný podať čiastkové priznanie  dane za psa najneskôr do 30 dní odo dňa vzniku alebo zániku daňovej povinnosti.</w:t>
      </w:r>
    </w:p>
    <w:p w:rsidR="001226C1" w:rsidRPr="00E64543" w:rsidRDefault="001226C1" w:rsidP="001226C1">
      <w:pPr>
        <w:suppressAutoHyphens/>
        <w:spacing w:after="0" w:line="240" w:lineRule="auto"/>
        <w:ind w:left="708"/>
        <w:rPr>
          <w:rFonts w:ascii="Times New Roman" w:eastAsia="Times New Roman" w:hAnsi="Times New Roman" w:cs="Times New Roman"/>
          <w:bCs/>
          <w:lang w:eastAsia="ar-SA"/>
        </w:rPr>
      </w:pPr>
    </w:p>
    <w:p w:rsidR="001226C1" w:rsidRPr="00E64543" w:rsidRDefault="001226C1" w:rsidP="001226C1">
      <w:pPr>
        <w:numPr>
          <w:ilvl w:val="0"/>
          <w:numId w:val="1"/>
        </w:numPr>
        <w:suppressAutoHyphens/>
        <w:spacing w:after="0" w:line="300" w:lineRule="exact"/>
        <w:jc w:val="both"/>
        <w:rPr>
          <w:rFonts w:ascii="Times New Roman" w:eastAsia="Times New Roman" w:hAnsi="Times New Roman" w:cs="Times New Roman"/>
          <w:bCs/>
          <w:lang w:eastAsia="sk-SK"/>
        </w:rPr>
      </w:pPr>
      <w:r w:rsidRPr="00E64543">
        <w:rPr>
          <w:rFonts w:ascii="Times New Roman" w:eastAsia="Times New Roman" w:hAnsi="Times New Roman" w:cs="Times New Roman"/>
          <w:bCs/>
          <w:lang w:eastAsia="sk-SK"/>
        </w:rPr>
        <w:t>Ak v priebehu zdaňovacieho obdobia daňovník nadobudne nehnuteľnosť vydražením alebo dedením a už podal priznanie k dani z nehnuteľností, k dani za psa, je povinný podať čiastkové priznanie k dani z nehnuteľností do 30 dní odo dňa vzniku daňovej povinnosti príslušnému správcovi dane.</w:t>
      </w:r>
    </w:p>
    <w:p w:rsidR="001226C1" w:rsidRPr="00E64543" w:rsidRDefault="001226C1" w:rsidP="001226C1">
      <w:pPr>
        <w:suppressAutoHyphens/>
        <w:spacing w:after="0" w:line="240" w:lineRule="auto"/>
        <w:ind w:left="708"/>
        <w:rPr>
          <w:rFonts w:ascii="Times New Roman" w:eastAsia="Times New Roman" w:hAnsi="Times New Roman" w:cs="Times New Roman"/>
          <w:bCs/>
          <w:lang w:eastAsia="ar-SA"/>
        </w:rPr>
      </w:pPr>
    </w:p>
    <w:p w:rsidR="001226C1" w:rsidRPr="00E64543" w:rsidRDefault="001226C1" w:rsidP="001226C1">
      <w:pPr>
        <w:numPr>
          <w:ilvl w:val="0"/>
          <w:numId w:val="1"/>
        </w:numPr>
        <w:suppressAutoHyphens/>
        <w:spacing w:after="0" w:line="300" w:lineRule="exact"/>
        <w:jc w:val="both"/>
        <w:rPr>
          <w:rFonts w:ascii="Times New Roman" w:eastAsia="Times New Roman" w:hAnsi="Times New Roman" w:cs="Times New Roman"/>
          <w:bCs/>
          <w:lang w:eastAsia="sk-SK"/>
        </w:rPr>
      </w:pPr>
      <w:r w:rsidRPr="00E64543">
        <w:rPr>
          <w:rFonts w:ascii="Times New Roman" w:eastAsia="Times New Roman" w:hAnsi="Times New Roman" w:cs="Times New Roman"/>
          <w:bCs/>
          <w:lang w:eastAsia="sk-SK"/>
        </w:rPr>
        <w:t>V čiastkovom priznaní je daňovník povinný uviesť len zmeny oproti dovtedy podanému priznaniu k dani z nehnuteľností, k dani za psa,  vrátane čiastkového priznania k týmto daniam alebo niektorej z nich.</w:t>
      </w:r>
    </w:p>
    <w:p w:rsidR="001226C1" w:rsidRPr="00E64543" w:rsidRDefault="001226C1" w:rsidP="001226C1">
      <w:pPr>
        <w:suppressAutoHyphens/>
        <w:spacing w:after="0" w:line="240" w:lineRule="auto"/>
        <w:ind w:left="708"/>
        <w:rPr>
          <w:rFonts w:ascii="Times New Roman" w:eastAsia="Times New Roman" w:hAnsi="Times New Roman" w:cs="Times New Roman"/>
          <w:bCs/>
          <w:lang w:eastAsia="ar-SA"/>
        </w:rPr>
      </w:pPr>
    </w:p>
    <w:p w:rsidR="001226C1" w:rsidRPr="00E64543" w:rsidRDefault="001226C1" w:rsidP="001226C1">
      <w:pPr>
        <w:numPr>
          <w:ilvl w:val="0"/>
          <w:numId w:val="1"/>
        </w:numPr>
        <w:suppressAutoHyphens/>
        <w:spacing w:after="0" w:line="300" w:lineRule="exact"/>
        <w:jc w:val="both"/>
        <w:rPr>
          <w:rFonts w:ascii="Times New Roman" w:eastAsia="Times New Roman" w:hAnsi="Times New Roman" w:cs="Times New Roman"/>
          <w:bCs/>
          <w:lang w:eastAsia="sk-SK"/>
        </w:rPr>
      </w:pPr>
      <w:r w:rsidRPr="00E64543">
        <w:rPr>
          <w:rFonts w:ascii="Times New Roman" w:eastAsia="Times New Roman" w:hAnsi="Times New Roman" w:cs="Times New Roman"/>
          <w:bCs/>
          <w:lang w:eastAsia="sk-SK"/>
        </w:rPr>
        <w:t>Pred uplynutím lehoty na podanie priznania k dani z Daň z nehnuteľností a daň za psa správca dane každoročne podľa nehnuteľností, k dani za psa,  alebo niektorej z nich alebo čiastkového priznania k týmto daniam alebo niektorej z nich môže daňovník podať opravné priznanie. Na vyrubenie dane je rozhodujúce posledné podané opravné priznanie, pričom na podané priznanie alebo čiastkové priznanie alebo predchádzajúce opravné priznanie sa neprihliada.</w:t>
      </w:r>
    </w:p>
    <w:p w:rsidR="001226C1" w:rsidRPr="00E64543" w:rsidRDefault="001226C1" w:rsidP="001226C1">
      <w:pPr>
        <w:suppressAutoHyphens/>
        <w:spacing w:after="0" w:line="240" w:lineRule="auto"/>
        <w:ind w:left="708"/>
        <w:rPr>
          <w:rFonts w:ascii="Times New Roman" w:eastAsia="Times New Roman" w:hAnsi="Times New Roman" w:cs="Times New Roman"/>
          <w:bCs/>
          <w:lang w:eastAsia="ar-SA"/>
        </w:rPr>
      </w:pPr>
    </w:p>
    <w:p w:rsidR="001226C1" w:rsidRPr="00E64543" w:rsidRDefault="001226C1" w:rsidP="001226C1">
      <w:pPr>
        <w:numPr>
          <w:ilvl w:val="0"/>
          <w:numId w:val="1"/>
        </w:numPr>
        <w:suppressAutoHyphens/>
        <w:spacing w:after="0" w:line="300" w:lineRule="exact"/>
        <w:jc w:val="both"/>
        <w:rPr>
          <w:rFonts w:ascii="Times New Roman" w:eastAsia="Times New Roman" w:hAnsi="Times New Roman" w:cs="Times New Roman"/>
          <w:bCs/>
          <w:lang w:eastAsia="sk-SK"/>
        </w:rPr>
      </w:pPr>
      <w:r w:rsidRPr="00E64543">
        <w:rPr>
          <w:rFonts w:ascii="Times New Roman" w:eastAsia="Times New Roman" w:hAnsi="Times New Roman" w:cs="Times New Roman"/>
          <w:sz w:val="24"/>
          <w:szCs w:val="24"/>
          <w:lang w:eastAsia="sk-SK"/>
        </w:rPr>
        <w:t>Daňovník je povinný podať dodatočné priznanie, ak zistí, že v priznaní k dani z nehnuteľností, k dani za psa,  alebo niektorej z nich alebo v čiastkovom priznaní k týmto daniam alebo niektorej z nich neuviedol správne údaje na vyrubenie dane najneskôr do štyroch rokov od konca roka, v ktorom vznikla povinnosť podať priznanie k dani z nehnuteľností, k dani za psa,  alebo niektorej z nich alebo čiastkové priznanie k týmto daniam alebo niektorej z nich.</w:t>
      </w:r>
    </w:p>
    <w:p w:rsidR="001226C1" w:rsidRPr="00E64543" w:rsidRDefault="001226C1" w:rsidP="001226C1">
      <w:pPr>
        <w:suppressAutoHyphens/>
        <w:spacing w:after="0" w:line="300" w:lineRule="exact"/>
        <w:ind w:left="360"/>
        <w:jc w:val="both"/>
        <w:rPr>
          <w:rFonts w:ascii="Times New Roman" w:eastAsia="Times New Roman" w:hAnsi="Times New Roman" w:cs="Times New Roman"/>
          <w:bCs/>
          <w:lang w:eastAsia="sk-SK"/>
        </w:rPr>
      </w:pPr>
    </w:p>
    <w:p w:rsidR="001226C1" w:rsidRPr="00E64543" w:rsidRDefault="001226C1" w:rsidP="001226C1">
      <w:pPr>
        <w:widowControl w:val="0"/>
        <w:autoSpaceDE w:val="0"/>
        <w:autoSpaceDN w:val="0"/>
        <w:adjustRightInd w:val="0"/>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§17</w:t>
      </w:r>
    </w:p>
    <w:p w:rsidR="001226C1" w:rsidRPr="00E64543" w:rsidRDefault="001226C1" w:rsidP="001226C1">
      <w:pPr>
        <w:spacing w:after="0" w:line="30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 xml:space="preserve">Vyrubenie dane z nehnuteľností a dane za psa  </w:t>
      </w:r>
    </w:p>
    <w:p w:rsidR="001226C1" w:rsidRPr="00E64543" w:rsidRDefault="001226C1" w:rsidP="001226C1">
      <w:pPr>
        <w:spacing w:after="0" w:line="300" w:lineRule="exact"/>
        <w:jc w:val="center"/>
        <w:rPr>
          <w:rFonts w:ascii="Arial" w:eastAsia="Times New Roman" w:hAnsi="Arial" w:cs="Arial"/>
          <w:b/>
          <w:bCs/>
          <w:lang w:eastAsia="sk-SK"/>
        </w:rPr>
      </w:pPr>
    </w:p>
    <w:p w:rsidR="001226C1" w:rsidRPr="00E64543" w:rsidRDefault="001226C1" w:rsidP="001226C1">
      <w:pPr>
        <w:numPr>
          <w:ilvl w:val="0"/>
          <w:numId w:val="1"/>
        </w:numPr>
        <w:suppressAutoHyphens/>
        <w:spacing w:after="0" w:line="300" w:lineRule="exact"/>
        <w:jc w:val="both"/>
        <w:rPr>
          <w:rFonts w:ascii="Times New Roman" w:eastAsia="Times New Roman" w:hAnsi="Times New Roman" w:cs="Times New Roman"/>
          <w:bCs/>
          <w:lang w:eastAsia="sk-SK"/>
        </w:rPr>
      </w:pPr>
      <w:r w:rsidRPr="00E64543">
        <w:rPr>
          <w:rFonts w:ascii="Times New Roman" w:eastAsia="Times New Roman" w:hAnsi="Times New Roman" w:cs="Times New Roman"/>
          <w:bCs/>
          <w:lang w:eastAsia="sk-SK"/>
        </w:rPr>
        <w:t>stavu k 1. januáru príslušného zdaňovacieho obdobia na celé zdaňovacie obdobie jedným rozhodnutím, ak zákon o miestnych daniach neustanovuje inak.  (§ 99e ods. 2-4, 6a7 zákona o miestnych daniach).</w:t>
      </w:r>
    </w:p>
    <w:p w:rsidR="001226C1" w:rsidRPr="00E64543" w:rsidRDefault="001226C1" w:rsidP="001226C1">
      <w:pPr>
        <w:spacing w:after="0" w:line="300" w:lineRule="exact"/>
        <w:ind w:left="720"/>
        <w:jc w:val="both"/>
        <w:rPr>
          <w:rFonts w:ascii="Times New Roman" w:eastAsia="Times New Roman" w:hAnsi="Times New Roman" w:cs="Times New Roman"/>
          <w:bCs/>
          <w:lang w:eastAsia="sk-SK"/>
        </w:rPr>
      </w:pPr>
    </w:p>
    <w:p w:rsidR="001226C1" w:rsidRPr="00E64543" w:rsidRDefault="001226C1" w:rsidP="001226C1">
      <w:pPr>
        <w:numPr>
          <w:ilvl w:val="0"/>
          <w:numId w:val="2"/>
        </w:numPr>
        <w:suppressAutoHyphens/>
        <w:spacing w:after="0" w:line="300" w:lineRule="exact"/>
        <w:jc w:val="both"/>
        <w:rPr>
          <w:rFonts w:ascii="Times New Roman" w:eastAsia="Times New Roman" w:hAnsi="Times New Roman" w:cs="Times New Roman"/>
          <w:bCs/>
          <w:lang w:eastAsia="sk-SK"/>
        </w:rPr>
      </w:pPr>
      <w:r w:rsidRPr="00E64543">
        <w:rPr>
          <w:rFonts w:ascii="Times New Roman" w:eastAsia="Times New Roman" w:hAnsi="Times New Roman" w:cs="Times New Roman"/>
          <w:bCs/>
          <w:lang w:eastAsia="sk-SK"/>
        </w:rPr>
        <w:t>Pri dohode spoluvlastníkov správca dane vyrubí daň z nehnuteľností rozhodnutím zástupcovi, ktorý podal príslušné priznanie a pri bezpodielovom spoluvlastníctve manželov, tomu z manželov, ktorý podal príslušné priznanie.</w:t>
      </w:r>
    </w:p>
    <w:p w:rsidR="001226C1" w:rsidRPr="00E64543" w:rsidRDefault="001226C1" w:rsidP="001226C1">
      <w:pPr>
        <w:suppressAutoHyphens/>
        <w:spacing w:after="0" w:line="240" w:lineRule="auto"/>
        <w:ind w:left="708"/>
        <w:rPr>
          <w:rFonts w:ascii="Times New Roman" w:eastAsia="Times New Roman" w:hAnsi="Times New Roman" w:cs="Times New Roman"/>
          <w:bCs/>
          <w:lang w:eastAsia="ar-SA"/>
        </w:rPr>
      </w:pP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       (3) Správca dane nižšiu daň v úhrne  ako </w:t>
      </w:r>
      <w:r w:rsidRPr="00037CCD">
        <w:rPr>
          <w:rFonts w:ascii="Times New Roman" w:eastAsia="Times New Roman" w:hAnsi="Times New Roman" w:cs="Times New Roman"/>
          <w:b/>
          <w:bCs/>
          <w:lang w:eastAsia="sk-SK"/>
        </w:rPr>
        <w:t>3</w:t>
      </w:r>
      <w:r w:rsidRPr="00E64543">
        <w:rPr>
          <w:rFonts w:ascii="Times New Roman" w:eastAsia="Times New Roman" w:hAnsi="Times New Roman" w:cs="Times New Roman"/>
          <w:lang w:eastAsia="sk-SK"/>
        </w:rPr>
        <w:t xml:space="preserve"> eurá nebude vyrubovať.</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p>
    <w:p w:rsidR="001226C1" w:rsidRPr="00E64543" w:rsidRDefault="001226C1" w:rsidP="001226C1">
      <w:pPr>
        <w:spacing w:after="0" w:line="30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 18</w:t>
      </w:r>
    </w:p>
    <w:p w:rsidR="001226C1" w:rsidRPr="00E64543" w:rsidRDefault="001226C1" w:rsidP="001226C1">
      <w:pPr>
        <w:spacing w:after="0" w:line="30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Splatnosť a platenie dane v splátkach</w:t>
      </w:r>
    </w:p>
    <w:p w:rsidR="001226C1" w:rsidRPr="00E64543" w:rsidRDefault="001226C1" w:rsidP="001226C1">
      <w:pPr>
        <w:spacing w:after="0" w:line="300" w:lineRule="exact"/>
        <w:jc w:val="center"/>
        <w:rPr>
          <w:rFonts w:ascii="Times New Roman" w:eastAsia="Times New Roman" w:hAnsi="Times New Roman" w:cs="Times New Roman"/>
          <w:b/>
          <w:bCs/>
          <w:lang w:eastAsia="sk-SK"/>
        </w:rPr>
      </w:pPr>
    </w:p>
    <w:p w:rsidR="001226C1" w:rsidRPr="00E64543" w:rsidRDefault="001226C1" w:rsidP="001226C1">
      <w:pPr>
        <w:numPr>
          <w:ilvl w:val="0"/>
          <w:numId w:val="3"/>
        </w:numPr>
        <w:suppressAutoHyphens/>
        <w:spacing w:after="0" w:line="300" w:lineRule="exact"/>
        <w:jc w:val="both"/>
        <w:rPr>
          <w:rFonts w:ascii="Times New Roman" w:eastAsia="Times New Roman" w:hAnsi="Times New Roman" w:cs="Times New Roman"/>
          <w:bCs/>
          <w:lang w:eastAsia="sk-SK"/>
        </w:rPr>
      </w:pPr>
      <w:r w:rsidRPr="00E64543">
        <w:rPr>
          <w:rFonts w:ascii="Times New Roman" w:eastAsia="Times New Roman" w:hAnsi="Times New Roman" w:cs="Times New Roman"/>
          <w:bCs/>
          <w:lang w:eastAsia="sk-SK"/>
        </w:rPr>
        <w:t>Vyrubená daň z nehnuteľností a daň za psa sú splatné do 15 dní odo dňa nadobudnutia právoplatnosti rozhodnutia.</w:t>
      </w:r>
    </w:p>
    <w:p w:rsidR="001226C1" w:rsidRPr="00E64543" w:rsidRDefault="001226C1" w:rsidP="001226C1">
      <w:pPr>
        <w:spacing w:after="0" w:line="300" w:lineRule="exact"/>
        <w:ind w:left="720"/>
        <w:jc w:val="both"/>
        <w:rPr>
          <w:rFonts w:ascii="Times New Roman" w:eastAsia="Times New Roman" w:hAnsi="Times New Roman" w:cs="Times New Roman"/>
          <w:bCs/>
          <w:lang w:eastAsia="sk-SK"/>
        </w:rPr>
      </w:pPr>
    </w:p>
    <w:p w:rsidR="001226C1" w:rsidRPr="00E64543" w:rsidRDefault="001226C1" w:rsidP="001226C1">
      <w:pPr>
        <w:numPr>
          <w:ilvl w:val="0"/>
          <w:numId w:val="3"/>
        </w:numPr>
        <w:suppressAutoHyphens/>
        <w:spacing w:after="0" w:line="300" w:lineRule="exact"/>
        <w:jc w:val="both"/>
        <w:rPr>
          <w:rFonts w:ascii="Times New Roman" w:eastAsia="Times New Roman" w:hAnsi="Times New Roman" w:cs="Times New Roman"/>
          <w:bCs/>
          <w:lang w:eastAsia="sk-SK"/>
        </w:rPr>
      </w:pPr>
      <w:r w:rsidRPr="00E64543">
        <w:rPr>
          <w:rFonts w:ascii="Times New Roman" w:eastAsia="Times New Roman" w:hAnsi="Times New Roman" w:cs="Times New Roman"/>
          <w:bCs/>
          <w:lang w:eastAsia="sk-SK"/>
        </w:rPr>
        <w:t>Správca dane môže určiť platenie dane z nehnuteľností a dane za psa v splátkach. Splátky dane sú splatné v lehotách určených správcom dane v rozhodnutí, ktorým sa vyrubuje daň.</w:t>
      </w:r>
    </w:p>
    <w:p w:rsidR="001226C1" w:rsidRPr="00E64543" w:rsidRDefault="001226C1" w:rsidP="001226C1">
      <w:pPr>
        <w:spacing w:after="0" w:line="300" w:lineRule="exact"/>
        <w:jc w:val="both"/>
        <w:rPr>
          <w:rFonts w:ascii="Times New Roman" w:eastAsia="Times New Roman" w:hAnsi="Times New Roman" w:cs="Times New Roman"/>
          <w:bCs/>
          <w:lang w:eastAsia="sk-SK"/>
        </w:rPr>
      </w:pP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p>
    <w:p w:rsidR="001226C1" w:rsidRPr="00E64543" w:rsidRDefault="001226C1" w:rsidP="001226C1">
      <w:pPr>
        <w:widowControl w:val="0"/>
        <w:autoSpaceDE w:val="0"/>
        <w:autoSpaceDN w:val="0"/>
        <w:adjustRightInd w:val="0"/>
        <w:spacing w:after="0" w:line="320" w:lineRule="exact"/>
        <w:jc w:val="center"/>
        <w:rPr>
          <w:rFonts w:ascii="Times New Roman" w:eastAsia="Times New Roman" w:hAnsi="Times New Roman" w:cs="Times New Roman"/>
          <w:b/>
          <w:bCs/>
          <w:sz w:val="24"/>
          <w:szCs w:val="24"/>
          <w:lang w:eastAsia="sk-SK"/>
        </w:rPr>
      </w:pPr>
    </w:p>
    <w:p w:rsidR="001226C1" w:rsidRPr="00E64543" w:rsidRDefault="001226C1" w:rsidP="001226C1">
      <w:pPr>
        <w:widowControl w:val="0"/>
        <w:autoSpaceDE w:val="0"/>
        <w:autoSpaceDN w:val="0"/>
        <w:adjustRightInd w:val="0"/>
        <w:spacing w:after="0" w:line="32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DAŇ ZA UŽÍVANIE VEREJNÉHO PRIESTRANSTVA</w:t>
      </w:r>
    </w:p>
    <w:p w:rsidR="001226C1" w:rsidRPr="00E64543" w:rsidRDefault="001226C1" w:rsidP="001226C1">
      <w:pPr>
        <w:widowControl w:val="0"/>
        <w:autoSpaceDE w:val="0"/>
        <w:autoSpaceDN w:val="0"/>
        <w:adjustRightInd w:val="0"/>
        <w:spacing w:after="0" w:line="32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 19</w:t>
      </w:r>
    </w:p>
    <w:p w:rsidR="001226C1" w:rsidRPr="00E64543" w:rsidRDefault="001226C1" w:rsidP="001226C1">
      <w:pPr>
        <w:widowControl w:val="0"/>
        <w:autoSpaceDE w:val="0"/>
        <w:autoSpaceDN w:val="0"/>
        <w:adjustRightInd w:val="0"/>
        <w:spacing w:after="0" w:line="320" w:lineRule="exact"/>
        <w:jc w:val="center"/>
        <w:rPr>
          <w:rFonts w:ascii="Times New Roman" w:eastAsia="Times New Roman" w:hAnsi="Times New Roman" w:cs="Times New Roman"/>
          <w:b/>
          <w:bCs/>
          <w:lang w:eastAsia="sk-SK"/>
        </w:rPr>
      </w:pP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 (1) Verejným priestranstvom na účely tohto VZN sú verejnosti prístupné pozemky vo vlastníctve obce Hrachovište, ktorými sa rozumejú nasledovné miesta:</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a/ Miestne  cestné komunikácie  v  celej  svojej  dĺžke  a  v  šírke od krajnice po krajnicu,</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b/ upravená plocha pre  chodenie obyvateľov na celom území  obce,</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c) nezastavané plochy majetku obce</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d) trhové miesto – parkovacia plocha pred Kultúrnym domom</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br/>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(2) Predmetom dane za užívanie verejného priestranstva je osobitné užívanie verejného priestranstva.   </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(3) Osobitným  užívaním  verejného  priestranstva  sa podľa tohto VZN rozumie </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a/ umiestnenie zariadenia slúžiaceho na poskytovanie služieb, </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b/umiestnenie predajného zariadenia</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c/umiestnenie  zariadenia cirkusu, zariadenia lunaparku a iných atrakcií, </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d/ umiestnenie skládky, </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e/ trvalé parkovanie vozidla mimo stráženého parkoviska.</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Osobitným užívaním verejného priestranstva nie je užívanie verejného priestranstva v súvislosti s odstránením poruchy alebo havárie rozvodov a verejných sietí.</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(4) Daňovníkom je fyzická osoba alebo právnická osoba, ktorá verejné priestranstvo užíva.</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(5) Základom dane za užívanie verejného priestranstva je  výmera užívaného verejného priestranstva v m</w:t>
      </w:r>
      <w:r w:rsidRPr="00E64543">
        <w:rPr>
          <w:rFonts w:ascii="Times New Roman" w:eastAsia="Times New Roman" w:hAnsi="Times New Roman" w:cs="Times New Roman"/>
          <w:vertAlign w:val="superscript"/>
          <w:lang w:eastAsia="sk-SK"/>
        </w:rPr>
        <w:t>2</w:t>
      </w:r>
      <w:r w:rsidRPr="00E64543">
        <w:rPr>
          <w:rFonts w:ascii="Times New Roman" w:eastAsia="Times New Roman" w:hAnsi="Times New Roman" w:cs="Times New Roman"/>
          <w:lang w:eastAsia="sk-SK"/>
        </w:rPr>
        <w:t xml:space="preserve"> .</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(6) Sadzba  dane  za užívanie  verejného priestranstva je v eurách za každý aj začatý m2 osobitne užívaného verejného priestranstva za každý aj začatý deň : </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a/ za prechodné umiestnenie predajného zariadenia, zariadenia slúžiaceho na poskytovanie služieb                   </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color w:val="FF0000"/>
          <w:lang w:eastAsia="sk-SK"/>
        </w:rPr>
        <w:t xml:space="preserve">                                                                                                                                              </w:t>
      </w:r>
      <w:r w:rsidRPr="00E64543">
        <w:rPr>
          <w:rFonts w:ascii="Times New Roman" w:eastAsia="Times New Roman" w:hAnsi="Times New Roman" w:cs="Times New Roman"/>
          <w:lang w:eastAsia="sk-SK"/>
        </w:rPr>
        <w:t>1,00 €</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b/ za prechodné umiestnenie zariadenia cirkusu, lunaparku a iných atrakcií v obci</w:t>
      </w:r>
      <w:r w:rsidRPr="00E64543">
        <w:rPr>
          <w:rFonts w:ascii="Times New Roman" w:eastAsia="Times New Roman" w:hAnsi="Times New Roman" w:cs="Times New Roman"/>
          <w:lang w:eastAsia="sk-SK"/>
        </w:rPr>
        <w:tab/>
        <w:t xml:space="preserve"> 0,20 €</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c/ za prechodné umiestnenie auto</w:t>
      </w:r>
      <w:r>
        <w:rPr>
          <w:rFonts w:ascii="Times New Roman" w:eastAsia="Times New Roman" w:hAnsi="Times New Roman" w:cs="Times New Roman"/>
          <w:lang w:eastAsia="sk-SK"/>
        </w:rPr>
        <w:t xml:space="preserve"> </w:t>
      </w:r>
      <w:r w:rsidRPr="00E64543">
        <w:rPr>
          <w:rFonts w:ascii="Times New Roman" w:eastAsia="Times New Roman" w:hAnsi="Times New Roman" w:cs="Times New Roman"/>
          <w:lang w:eastAsia="sk-SK"/>
        </w:rPr>
        <w:t xml:space="preserve">vraku po uplynutí 14 dní                                                 0,10 € </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d/ za umiestnenie skládky stavebného materiálu pri výstavbe a rekonštrukcií rod.</w:t>
      </w:r>
      <w:r>
        <w:rPr>
          <w:rFonts w:ascii="Times New Roman" w:eastAsia="Times New Roman" w:hAnsi="Times New Roman" w:cs="Times New Roman"/>
          <w:lang w:eastAsia="sk-SK"/>
        </w:rPr>
        <w:t xml:space="preserve"> </w:t>
      </w:r>
      <w:r w:rsidRPr="00E64543">
        <w:rPr>
          <w:rFonts w:ascii="Times New Roman" w:eastAsia="Times New Roman" w:hAnsi="Times New Roman" w:cs="Times New Roman"/>
          <w:lang w:eastAsia="sk-SK"/>
        </w:rPr>
        <w:t>domov</w:t>
      </w:r>
      <w:r w:rsidRPr="00E64543">
        <w:rPr>
          <w:rFonts w:ascii="Times New Roman" w:eastAsia="Times New Roman" w:hAnsi="Times New Roman" w:cs="Times New Roman"/>
          <w:lang w:eastAsia="sk-SK"/>
        </w:rPr>
        <w:tab/>
        <w:t xml:space="preserve"> 0, 05 €</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e/ za trvalé parkovanie osobného a dodávkového auta </w:t>
      </w:r>
      <w:r w:rsidRPr="00E64543">
        <w:rPr>
          <w:rFonts w:ascii="Times New Roman" w:eastAsia="Times New Roman" w:hAnsi="Times New Roman" w:cs="Times New Roman"/>
          <w:lang w:eastAsia="sk-SK"/>
        </w:rPr>
        <w:tab/>
      </w:r>
      <w:r w:rsidRPr="00E64543">
        <w:rPr>
          <w:rFonts w:ascii="Times New Roman" w:eastAsia="Times New Roman" w:hAnsi="Times New Roman" w:cs="Times New Roman"/>
          <w:lang w:eastAsia="sk-SK"/>
        </w:rPr>
        <w:tab/>
      </w:r>
      <w:r w:rsidRPr="00E64543">
        <w:rPr>
          <w:rFonts w:ascii="Times New Roman" w:eastAsia="Times New Roman" w:hAnsi="Times New Roman" w:cs="Times New Roman"/>
          <w:lang w:eastAsia="sk-SK"/>
        </w:rPr>
        <w:tab/>
      </w:r>
      <w:r w:rsidRPr="00E64543">
        <w:rPr>
          <w:rFonts w:ascii="Times New Roman" w:eastAsia="Times New Roman" w:hAnsi="Times New Roman" w:cs="Times New Roman"/>
          <w:lang w:eastAsia="sk-SK"/>
        </w:rPr>
        <w:tab/>
      </w:r>
      <w:r w:rsidRPr="00E64543">
        <w:rPr>
          <w:rFonts w:ascii="Times New Roman" w:eastAsia="Times New Roman" w:hAnsi="Times New Roman" w:cs="Times New Roman"/>
          <w:lang w:eastAsia="sk-SK"/>
        </w:rPr>
        <w:tab/>
        <w:t xml:space="preserve"> 0, 05 €</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Pri organizovaní jarmokov, trhov, kultúrnych  podujatí organizovaných obcou </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a) výrobky vlastnej výroby – zdarma</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b) predaj tovaru a služieb ( mimo výrobkov vlastnej výroby)                                              5 €</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c) občerstvenie bez predaja alkoholu                                                                                    8 €</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d) občerstvenie vrátane predaja alkoholu                                                                            10 €</w:t>
      </w: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 (7 Daňová povinnosť vzniká dňom začatia osobitného užívania  verejného priestranstva a zaniká dňom skončenia osobitného užívania  verejného priestranstva. </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(8  Daňovník je povinný oznámiť svoj zámer osobitného užívania verejného priestranstva správcovi dane najneskôr v deň vzniku daňovej povinnosti.</w:t>
      </w:r>
    </w:p>
    <w:p w:rsidR="001226C1" w:rsidRPr="00E64543" w:rsidRDefault="001226C1" w:rsidP="001226C1">
      <w:pPr>
        <w:spacing w:after="0" w:line="320" w:lineRule="exact"/>
        <w:jc w:val="both"/>
        <w:rPr>
          <w:rFonts w:ascii="Times New Roman" w:eastAsia="Times New Roman" w:hAnsi="Times New Roman" w:cs="Times New Roman"/>
          <w:lang w:eastAsia="sk-SK"/>
        </w:rPr>
      </w:pP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(9 Miestnu daň obec vyrubí rozhodnutím najskôr v deň vzniku daňovej povinnosti. Vyrubená daň je splatná do 15 dní odo dňa nadobudnutia právoplatnosti rozhodnutia.</w:t>
      </w:r>
    </w:p>
    <w:p w:rsidR="001226C1" w:rsidRPr="00E64543" w:rsidRDefault="001226C1" w:rsidP="001226C1">
      <w:pPr>
        <w:spacing w:after="0" w:line="320" w:lineRule="exact"/>
        <w:jc w:val="center"/>
        <w:rPr>
          <w:rFonts w:ascii="Times New Roman" w:eastAsia="Times New Roman" w:hAnsi="Times New Roman" w:cs="Times New Roman"/>
          <w:b/>
          <w:bCs/>
          <w:lang w:eastAsia="sk-SK"/>
        </w:rPr>
      </w:pPr>
    </w:p>
    <w:p w:rsidR="001226C1" w:rsidRPr="00E64543" w:rsidRDefault="001226C1" w:rsidP="001226C1">
      <w:pPr>
        <w:spacing w:after="0" w:line="320" w:lineRule="exact"/>
        <w:jc w:val="center"/>
        <w:rPr>
          <w:rFonts w:ascii="Times New Roman" w:eastAsia="Times New Roman" w:hAnsi="Times New Roman" w:cs="Times New Roman"/>
          <w:b/>
          <w:bCs/>
          <w:lang w:eastAsia="sk-SK"/>
        </w:rPr>
      </w:pPr>
    </w:p>
    <w:p w:rsidR="001226C1" w:rsidRPr="00E64543" w:rsidRDefault="001226C1" w:rsidP="001226C1">
      <w:pPr>
        <w:widowControl w:val="0"/>
        <w:autoSpaceDE w:val="0"/>
        <w:autoSpaceDN w:val="0"/>
        <w:adjustRightInd w:val="0"/>
        <w:spacing w:after="0" w:line="320" w:lineRule="exact"/>
        <w:jc w:val="both"/>
        <w:rPr>
          <w:rFonts w:ascii="Times New Roman" w:eastAsia="Times New Roman" w:hAnsi="Times New Roman" w:cs="Times New Roman"/>
          <w:lang w:eastAsia="sk-SK"/>
        </w:rPr>
      </w:pPr>
    </w:p>
    <w:p w:rsidR="001226C1" w:rsidRPr="00E64543" w:rsidRDefault="001226C1" w:rsidP="001226C1">
      <w:pPr>
        <w:spacing w:after="0" w:line="320" w:lineRule="exact"/>
        <w:jc w:val="center"/>
        <w:rPr>
          <w:rFonts w:ascii="Times New Roman" w:eastAsia="Times New Roman" w:hAnsi="Times New Roman" w:cs="Times New Roman"/>
          <w:b/>
          <w:bCs/>
          <w:iCs/>
          <w:sz w:val="28"/>
          <w:szCs w:val="28"/>
          <w:lang w:eastAsia="sk-SK"/>
        </w:rPr>
      </w:pPr>
      <w:r w:rsidRPr="00E64543">
        <w:rPr>
          <w:rFonts w:ascii="Times New Roman" w:eastAsia="Times New Roman" w:hAnsi="Times New Roman" w:cs="Times New Roman"/>
          <w:b/>
          <w:bCs/>
          <w:iCs/>
          <w:sz w:val="28"/>
          <w:szCs w:val="28"/>
          <w:lang w:eastAsia="sk-SK"/>
        </w:rPr>
        <w:t>III.  č a s ť</w:t>
      </w:r>
    </w:p>
    <w:p w:rsidR="001226C1" w:rsidRPr="00E64543" w:rsidRDefault="001226C1" w:rsidP="001226C1">
      <w:pPr>
        <w:widowControl w:val="0"/>
        <w:autoSpaceDE w:val="0"/>
        <w:autoSpaceDN w:val="0"/>
        <w:adjustRightInd w:val="0"/>
        <w:spacing w:after="0" w:line="320" w:lineRule="exact"/>
        <w:jc w:val="center"/>
        <w:rPr>
          <w:rFonts w:ascii="Times New Roman" w:eastAsia="Times New Roman" w:hAnsi="Times New Roman" w:cs="Times New Roman"/>
          <w:b/>
          <w:bCs/>
          <w:iCs/>
          <w:sz w:val="28"/>
          <w:szCs w:val="28"/>
          <w:lang w:eastAsia="sk-SK"/>
        </w:rPr>
      </w:pPr>
      <w:r w:rsidRPr="00E64543">
        <w:rPr>
          <w:rFonts w:ascii="Times New Roman" w:eastAsia="Times New Roman" w:hAnsi="Times New Roman" w:cs="Times New Roman"/>
          <w:b/>
          <w:bCs/>
          <w:iCs/>
          <w:sz w:val="28"/>
          <w:szCs w:val="28"/>
          <w:lang w:eastAsia="sk-SK"/>
        </w:rPr>
        <w:t>Poplatok</w:t>
      </w:r>
    </w:p>
    <w:p w:rsidR="001226C1" w:rsidRPr="00E64543" w:rsidRDefault="001226C1" w:rsidP="001226C1">
      <w:pPr>
        <w:spacing w:after="0" w:line="320" w:lineRule="exact"/>
        <w:jc w:val="center"/>
        <w:rPr>
          <w:rFonts w:ascii="Times New Roman" w:eastAsia="Times New Roman" w:hAnsi="Times New Roman" w:cs="Times New Roman"/>
          <w:b/>
          <w:bCs/>
          <w:lang w:eastAsia="sk-SK"/>
        </w:rPr>
      </w:pPr>
    </w:p>
    <w:p w:rsidR="001226C1" w:rsidRPr="00E64543" w:rsidRDefault="001226C1" w:rsidP="001226C1">
      <w:pPr>
        <w:spacing w:after="0" w:line="32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 xml:space="preserve"> Poplatok za komunálne odpady </w:t>
      </w:r>
    </w:p>
    <w:p w:rsidR="001226C1" w:rsidRPr="00E64543" w:rsidRDefault="001226C1" w:rsidP="001226C1">
      <w:pPr>
        <w:spacing w:after="0" w:line="32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a drobné stavebné odpady</w:t>
      </w:r>
    </w:p>
    <w:p w:rsidR="001226C1" w:rsidRPr="00E64543" w:rsidRDefault="001226C1" w:rsidP="001226C1">
      <w:pPr>
        <w:spacing w:after="0" w:line="320" w:lineRule="exact"/>
        <w:jc w:val="center"/>
        <w:rPr>
          <w:rFonts w:ascii="Times New Roman" w:eastAsia="Times New Roman" w:hAnsi="Times New Roman" w:cs="Times New Roman"/>
          <w:b/>
          <w:bCs/>
          <w:lang w:eastAsia="sk-SK"/>
        </w:rPr>
      </w:pPr>
    </w:p>
    <w:p w:rsidR="001226C1" w:rsidRPr="00E64543" w:rsidRDefault="001226C1" w:rsidP="001226C1">
      <w:pPr>
        <w:spacing w:after="0" w:line="32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  20</w:t>
      </w:r>
    </w:p>
    <w:p w:rsidR="001226C1" w:rsidRPr="00E64543" w:rsidRDefault="001226C1" w:rsidP="001226C1">
      <w:pPr>
        <w:spacing w:after="0" w:line="320" w:lineRule="exact"/>
        <w:jc w:val="both"/>
        <w:rPr>
          <w:rFonts w:ascii="Times New Roman" w:eastAsia="Times New Roman" w:hAnsi="Times New Roman" w:cs="Times New Roman"/>
          <w:lang w:eastAsia="sk-SK"/>
        </w:rPr>
      </w:pPr>
    </w:p>
    <w:p w:rsidR="001226C1" w:rsidRDefault="001226C1" w:rsidP="001226C1">
      <w:pPr>
        <w:spacing w:after="0" w:line="320" w:lineRule="exact"/>
        <w:jc w:val="both"/>
        <w:rPr>
          <w:rFonts w:ascii="Times New Roman" w:eastAsia="Times New Roman" w:hAnsi="Times New Roman" w:cs="Times New Roman"/>
          <w:lang w:eastAsia="sk-SK"/>
        </w:rPr>
      </w:pPr>
    </w:p>
    <w:p w:rsidR="001226C1"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lastRenderedPageBreak/>
        <w:t>(1) Poplatok sa platí za</w:t>
      </w:r>
      <w:r>
        <w:rPr>
          <w:rFonts w:ascii="Times New Roman" w:eastAsia="Times New Roman" w:hAnsi="Times New Roman" w:cs="Times New Roman"/>
          <w:lang w:eastAsia="sk-SK"/>
        </w:rPr>
        <w:t>:</w:t>
      </w:r>
    </w:p>
    <w:p w:rsidR="001226C1" w:rsidRPr="00FE26CB" w:rsidRDefault="001226C1" w:rsidP="001226C1">
      <w:pPr>
        <w:spacing w:after="0" w:line="320" w:lineRule="exact"/>
        <w:jc w:val="both"/>
        <w:rPr>
          <w:rFonts w:ascii="Times New Roman" w:eastAsia="Times New Roman" w:hAnsi="Times New Roman" w:cs="Times New Roman"/>
          <w:lang w:eastAsia="sk-SK"/>
        </w:rPr>
      </w:pPr>
      <w:r w:rsidRPr="00FE26CB">
        <w:rPr>
          <w:rFonts w:ascii="Times New Roman" w:eastAsia="Times New Roman" w:hAnsi="Times New Roman" w:cs="Times New Roman"/>
          <w:lang w:eastAsia="sk-SK"/>
        </w:rPr>
        <w:t>a) činnosti nakladania so zmesovým komunálnym odpadom</w:t>
      </w:r>
    </w:p>
    <w:p w:rsidR="001226C1" w:rsidRPr="00FE26CB" w:rsidRDefault="001226C1" w:rsidP="001226C1">
      <w:pPr>
        <w:spacing w:after="0" w:line="320" w:lineRule="exact"/>
        <w:jc w:val="both"/>
        <w:rPr>
          <w:rFonts w:ascii="Times New Roman" w:eastAsia="Times New Roman" w:hAnsi="Times New Roman" w:cs="Times New Roman"/>
          <w:lang w:eastAsia="sk-SK"/>
        </w:rPr>
      </w:pPr>
      <w:r w:rsidRPr="00FE26CB">
        <w:rPr>
          <w:rFonts w:ascii="Times New Roman" w:eastAsia="Times New Roman" w:hAnsi="Times New Roman" w:cs="Times New Roman"/>
          <w:lang w:eastAsia="sk-SK"/>
        </w:rPr>
        <w:t xml:space="preserve">b) triedený zber zložiek komunálneho odpadu, na ktoré sa nevzťahuje rozšírená zodpovednosť výrobcov od poplatníkov podľa §77 ods.2 písm. a) zák. 582/2004 </w:t>
      </w:r>
      <w:proofErr w:type="spellStart"/>
      <w:r w:rsidRPr="00FE26CB">
        <w:rPr>
          <w:rFonts w:ascii="Times New Roman" w:eastAsia="Times New Roman" w:hAnsi="Times New Roman" w:cs="Times New Roman"/>
          <w:lang w:eastAsia="sk-SK"/>
        </w:rPr>
        <w:t>Z.z</w:t>
      </w:r>
      <w:proofErr w:type="spellEnd"/>
      <w:r w:rsidRPr="00FE26CB">
        <w:rPr>
          <w:rFonts w:ascii="Times New Roman" w:eastAsia="Times New Roman" w:hAnsi="Times New Roman" w:cs="Times New Roman"/>
          <w:lang w:eastAsia="sk-SK"/>
        </w:rPr>
        <w:t>.</w:t>
      </w:r>
    </w:p>
    <w:p w:rsidR="001226C1" w:rsidRPr="00FE26CB" w:rsidRDefault="001226C1" w:rsidP="001226C1">
      <w:pPr>
        <w:spacing w:after="0" w:line="320" w:lineRule="exact"/>
        <w:jc w:val="both"/>
        <w:rPr>
          <w:rFonts w:ascii="Times New Roman" w:eastAsia="Times New Roman" w:hAnsi="Times New Roman" w:cs="Times New Roman"/>
          <w:lang w:eastAsia="sk-SK"/>
        </w:rPr>
      </w:pPr>
      <w:r w:rsidRPr="00FE26CB">
        <w:rPr>
          <w:rFonts w:ascii="Times New Roman" w:eastAsia="Times New Roman" w:hAnsi="Times New Roman" w:cs="Times New Roman"/>
          <w:lang w:eastAsia="sk-SK"/>
        </w:rPr>
        <w:t>c) náklady spôsobené nedôsledným triedením oddelene zbieraných zložiek komunálneho odpadu, na ktoré sa vzťahuje rozšírená zodpovednosť výrobcov a</w:t>
      </w:r>
    </w:p>
    <w:p w:rsidR="001226C1" w:rsidRPr="00FE26CB" w:rsidRDefault="001226C1" w:rsidP="001226C1">
      <w:pPr>
        <w:spacing w:after="0" w:line="320" w:lineRule="exact"/>
        <w:jc w:val="both"/>
        <w:rPr>
          <w:rFonts w:ascii="Times New Roman" w:eastAsia="Times New Roman" w:hAnsi="Times New Roman" w:cs="Times New Roman"/>
          <w:lang w:eastAsia="sk-SK"/>
        </w:rPr>
      </w:pPr>
      <w:r w:rsidRPr="00FE26CB">
        <w:rPr>
          <w:rFonts w:ascii="Times New Roman" w:eastAsia="Times New Roman" w:hAnsi="Times New Roman" w:cs="Times New Roman"/>
          <w:lang w:eastAsia="sk-SK"/>
        </w:rPr>
        <w:t>d) náklady presahujúce výšku obvyklých nákladov podľa osobitného predpisu</w:t>
      </w:r>
    </w:p>
    <w:p w:rsidR="001226C1" w:rsidRPr="00FE26CB" w:rsidRDefault="001226C1" w:rsidP="001226C1">
      <w:pPr>
        <w:spacing w:after="0" w:line="320" w:lineRule="exact"/>
        <w:jc w:val="both"/>
        <w:rPr>
          <w:rFonts w:ascii="Times New Roman" w:eastAsia="Times New Roman" w:hAnsi="Times New Roman" w:cs="Times New Roman"/>
          <w:lang w:eastAsia="sk-SK"/>
        </w:rPr>
      </w:pPr>
    </w:p>
    <w:p w:rsidR="001226C1" w:rsidRPr="00FE26CB" w:rsidRDefault="001226C1" w:rsidP="001226C1">
      <w:pPr>
        <w:spacing w:after="0" w:line="320" w:lineRule="exact"/>
        <w:jc w:val="both"/>
        <w:rPr>
          <w:rFonts w:ascii="Times New Roman" w:eastAsia="Times New Roman" w:hAnsi="Times New Roman" w:cs="Times New Roman"/>
          <w:lang w:eastAsia="sk-SK"/>
        </w:rPr>
      </w:pPr>
      <w:r w:rsidRPr="00FE26CB">
        <w:rPr>
          <w:rFonts w:ascii="Times New Roman" w:eastAsia="Times New Roman" w:hAnsi="Times New Roman" w:cs="Times New Roman"/>
          <w:lang w:eastAsia="sk-SK"/>
        </w:rPr>
        <w:t>(2) Ak ďalej nie je ustanovené inak, poplatok platí poplatník, ktorým je</w:t>
      </w:r>
    </w:p>
    <w:p w:rsidR="001226C1" w:rsidRPr="00FE26CB" w:rsidRDefault="001226C1" w:rsidP="001226C1">
      <w:pPr>
        <w:spacing w:after="0" w:line="320" w:lineRule="exact"/>
        <w:jc w:val="both"/>
        <w:rPr>
          <w:rFonts w:ascii="Times New Roman" w:eastAsia="Times New Roman" w:hAnsi="Times New Roman" w:cs="Times New Roman"/>
          <w:lang w:eastAsia="sk-SK"/>
        </w:rPr>
      </w:pPr>
      <w:r w:rsidRPr="00FE26CB">
        <w:rPr>
          <w:rFonts w:ascii="Times New Roman" w:eastAsia="Times New Roman" w:hAnsi="Times New Roman" w:cs="Times New Roman"/>
          <w:lang w:eastAsia="sk-SK"/>
        </w:rPr>
        <w:t>a) fyzická  osoba,  ktorá  má   v  obci  trvalý  pobyt alebo prechodný  pobyt  alebo ktorá je  na území  obce oprávnená užívať alebo užíva byt,  nebytový priestor, pozemnú stavbu alebo  jej časť,  alebo objekt,  ktorý nie  je stavbou,  alebo záhradu,   vinicu,  ovocný   sad,  trvalý   trávny porast na iný účel ako na podnikanie, pozemok v zastavanom území  obce  okrem  lesného  pozemku  a  pozemku, ktorý je evidovaný v katastri nehnuteľností ako vodná plocha (ďalej len "nehnuteľnosť"),</w:t>
      </w:r>
    </w:p>
    <w:p w:rsidR="001226C1" w:rsidRPr="00FE26CB" w:rsidRDefault="001226C1" w:rsidP="001226C1">
      <w:pPr>
        <w:spacing w:after="0" w:line="320" w:lineRule="exact"/>
        <w:jc w:val="both"/>
        <w:rPr>
          <w:rFonts w:ascii="Times New Roman" w:eastAsia="Times New Roman" w:hAnsi="Times New Roman" w:cs="Times New Roman"/>
          <w:lang w:eastAsia="sk-SK"/>
        </w:rPr>
      </w:pPr>
      <w:r w:rsidRPr="00FE26CB">
        <w:rPr>
          <w:rFonts w:ascii="Times New Roman" w:eastAsia="Times New Roman" w:hAnsi="Times New Roman" w:cs="Times New Roman"/>
          <w:lang w:eastAsia="sk-SK"/>
        </w:rPr>
        <w:t>b) právnická  osoba,  ktorá  je   oprávnená  užívať  alebo  užíva nehnuteľnosť nachádzajúcu sa na území  obce na iný účel ako na podnikanie,</w:t>
      </w:r>
    </w:p>
    <w:p w:rsidR="001226C1" w:rsidRPr="00FE26CB" w:rsidRDefault="001226C1" w:rsidP="001226C1">
      <w:pPr>
        <w:spacing w:after="0" w:line="320" w:lineRule="exact"/>
        <w:jc w:val="both"/>
        <w:rPr>
          <w:rFonts w:ascii="Times New Roman" w:eastAsia="Times New Roman" w:hAnsi="Times New Roman" w:cs="Times New Roman"/>
          <w:lang w:eastAsia="sk-SK"/>
        </w:rPr>
      </w:pPr>
      <w:r w:rsidRPr="00FE26CB">
        <w:rPr>
          <w:rFonts w:ascii="Times New Roman" w:eastAsia="Times New Roman" w:hAnsi="Times New Roman" w:cs="Times New Roman"/>
          <w:lang w:eastAsia="sk-SK"/>
        </w:rPr>
        <w:t>c) podnikateľ, ktorý je oprávnený užívať alebo užíva nehnuteľnosť nachádzajúcu sa na území obce na účel podnikania.</w:t>
      </w:r>
    </w:p>
    <w:p w:rsidR="001226C1" w:rsidRPr="00FE26CB" w:rsidRDefault="001226C1" w:rsidP="001226C1">
      <w:pPr>
        <w:spacing w:after="0" w:line="320" w:lineRule="exact"/>
        <w:jc w:val="both"/>
        <w:rPr>
          <w:rFonts w:ascii="Times New Roman" w:eastAsia="Times New Roman" w:hAnsi="Times New Roman" w:cs="Times New Roman"/>
          <w:lang w:eastAsia="sk-SK"/>
        </w:rPr>
      </w:pPr>
    </w:p>
    <w:p w:rsidR="001226C1" w:rsidRPr="00FE26CB" w:rsidRDefault="001226C1" w:rsidP="001226C1">
      <w:pPr>
        <w:spacing w:after="0" w:line="320" w:lineRule="exact"/>
        <w:jc w:val="both"/>
        <w:rPr>
          <w:rFonts w:ascii="Times New Roman" w:eastAsia="Times New Roman" w:hAnsi="Times New Roman" w:cs="Times New Roman"/>
          <w:lang w:eastAsia="sk-SK"/>
        </w:rPr>
      </w:pPr>
      <w:r w:rsidRPr="00FE26CB">
        <w:rPr>
          <w:rFonts w:ascii="Times New Roman" w:eastAsia="Times New Roman" w:hAnsi="Times New Roman" w:cs="Times New Roman"/>
          <w:lang w:eastAsia="sk-SK"/>
        </w:rPr>
        <w:t>(3) Poplatková   povinnosť   vzniká   dňom,   ktorým   nastane skutočnosť uvedená v odseku 2 tohto ustanovenia a zaniká dňom, ktorým táto skutočnosť zanikne.</w:t>
      </w:r>
    </w:p>
    <w:p w:rsidR="001226C1" w:rsidRPr="00FE26CB" w:rsidRDefault="001226C1" w:rsidP="001226C1">
      <w:pPr>
        <w:spacing w:after="0" w:line="320" w:lineRule="exact"/>
        <w:rPr>
          <w:rFonts w:ascii="Times New Roman" w:eastAsia="Times New Roman" w:hAnsi="Times New Roman" w:cs="Times New Roman"/>
          <w:lang w:eastAsia="sk-SK"/>
        </w:rPr>
      </w:pPr>
    </w:p>
    <w:p w:rsidR="001226C1" w:rsidRPr="00FE26CB" w:rsidRDefault="001226C1" w:rsidP="001226C1">
      <w:pPr>
        <w:spacing w:after="0" w:line="320" w:lineRule="exact"/>
        <w:rPr>
          <w:rFonts w:ascii="Times New Roman" w:eastAsia="Times New Roman" w:hAnsi="Times New Roman" w:cs="Times New Roman"/>
          <w:lang w:eastAsia="sk-SK"/>
        </w:rPr>
      </w:pPr>
      <w:r w:rsidRPr="00FE26CB">
        <w:rPr>
          <w:rFonts w:ascii="Times New Roman" w:eastAsia="Times New Roman" w:hAnsi="Times New Roman" w:cs="Times New Roman"/>
          <w:lang w:eastAsia="sk-SK"/>
        </w:rPr>
        <w:t>(</w:t>
      </w:r>
      <w:r>
        <w:rPr>
          <w:rFonts w:ascii="Times New Roman" w:eastAsia="Times New Roman" w:hAnsi="Times New Roman" w:cs="Times New Roman"/>
          <w:lang w:eastAsia="sk-SK"/>
        </w:rPr>
        <w:t>4</w:t>
      </w:r>
      <w:r w:rsidRPr="00FE26CB">
        <w:rPr>
          <w:rFonts w:ascii="Times New Roman" w:eastAsia="Times New Roman" w:hAnsi="Times New Roman" w:cs="Times New Roman"/>
          <w:lang w:eastAsia="sk-SK"/>
        </w:rPr>
        <w:t xml:space="preserve">) </w:t>
      </w:r>
      <w:r w:rsidRPr="00FE26CB">
        <w:rPr>
          <w:rFonts w:ascii="Times New Roman" w:eastAsia="Times New Roman" w:hAnsi="Times New Roman" w:cs="Times New Roman"/>
          <w:b/>
          <w:lang w:eastAsia="sk-SK"/>
        </w:rPr>
        <w:t>S</w:t>
      </w:r>
      <w:r>
        <w:rPr>
          <w:rFonts w:ascii="Times New Roman" w:eastAsia="Times New Roman" w:hAnsi="Times New Roman" w:cs="Times New Roman"/>
          <w:b/>
          <w:lang w:eastAsia="sk-SK"/>
        </w:rPr>
        <w:t>adzba za poplatku za komunálny odpad je:</w:t>
      </w:r>
    </w:p>
    <w:p w:rsidR="001226C1" w:rsidRDefault="001226C1" w:rsidP="001226C1">
      <w:pPr>
        <w:spacing w:after="0" w:line="320" w:lineRule="exact"/>
        <w:jc w:val="both"/>
        <w:rPr>
          <w:rFonts w:ascii="Times New Roman" w:eastAsia="Times New Roman" w:hAnsi="Times New Roman" w:cs="Times New Roman"/>
          <w:lang w:eastAsia="sk-SK"/>
        </w:rPr>
      </w:pPr>
      <w:r w:rsidRPr="00FE26CB">
        <w:rPr>
          <w:rFonts w:ascii="Times New Roman" w:eastAsia="Times New Roman" w:hAnsi="Times New Roman" w:cs="Times New Roman"/>
          <w:b/>
          <w:lang w:eastAsia="sk-SK"/>
        </w:rPr>
        <w:t>a/</w:t>
      </w:r>
      <w:r w:rsidRPr="00FE26CB">
        <w:rPr>
          <w:rFonts w:ascii="Times New Roman" w:eastAsia="Times New Roman" w:hAnsi="Times New Roman" w:cs="Times New Roman"/>
          <w:lang w:eastAsia="sk-SK"/>
        </w:rPr>
        <w:t xml:space="preserve"> </w:t>
      </w:r>
      <w:r>
        <w:rPr>
          <w:rFonts w:ascii="Times New Roman" w:eastAsia="Times New Roman" w:hAnsi="Times New Roman" w:cs="Times New Roman"/>
          <w:lang w:eastAsia="sk-SK"/>
        </w:rPr>
        <w:t xml:space="preserve"> </w:t>
      </w:r>
      <w:r>
        <w:rPr>
          <w:rFonts w:ascii="Times New Roman" w:eastAsia="Times New Roman" w:hAnsi="Times New Roman" w:cs="Times New Roman"/>
          <w:b/>
          <w:color w:val="FF0000"/>
          <w:lang w:eastAsia="sk-SK"/>
        </w:rPr>
        <w:t xml:space="preserve"> </w:t>
      </w:r>
      <w:r w:rsidRPr="001226C1">
        <w:rPr>
          <w:rFonts w:ascii="Times New Roman" w:eastAsia="Times New Roman" w:hAnsi="Times New Roman" w:cs="Times New Roman"/>
          <w:b/>
          <w:lang w:eastAsia="sk-SK"/>
        </w:rPr>
        <w:t>0,0822 €</w:t>
      </w:r>
      <w:r w:rsidRPr="001226C1">
        <w:rPr>
          <w:rFonts w:ascii="Times New Roman" w:eastAsia="Times New Roman" w:hAnsi="Times New Roman" w:cs="Times New Roman"/>
          <w:lang w:eastAsia="sk-SK"/>
        </w:rPr>
        <w:t xml:space="preserve"> </w:t>
      </w:r>
      <w:r w:rsidRPr="00FE26CB">
        <w:rPr>
          <w:rFonts w:ascii="Times New Roman" w:eastAsia="Times New Roman" w:hAnsi="Times New Roman" w:cs="Times New Roman"/>
          <w:lang w:eastAsia="sk-SK"/>
        </w:rPr>
        <w:t>za osobu a kalendárny deň</w:t>
      </w:r>
    </w:p>
    <w:p w:rsidR="001226C1" w:rsidRPr="002C25C7" w:rsidRDefault="001226C1" w:rsidP="001226C1">
      <w:pPr>
        <w:spacing w:after="0" w:line="320" w:lineRule="exact"/>
        <w:jc w:val="both"/>
        <w:rPr>
          <w:rFonts w:ascii="Times New Roman" w:eastAsia="Times New Roman" w:hAnsi="Times New Roman" w:cs="Times New Roman"/>
          <w:lang w:eastAsia="sk-SK"/>
        </w:rPr>
      </w:pPr>
      <w:r w:rsidRPr="00FE26CB">
        <w:rPr>
          <w:rFonts w:ascii="Times New Roman" w:eastAsia="Times New Roman" w:hAnsi="Times New Roman" w:cs="Times New Roman"/>
          <w:b/>
          <w:lang w:eastAsia="sk-SK"/>
        </w:rPr>
        <w:t>b/</w:t>
      </w:r>
      <w:r w:rsidRPr="00FE26CB">
        <w:rPr>
          <w:rFonts w:ascii="Times New Roman" w:eastAsia="Times New Roman" w:hAnsi="Times New Roman" w:cs="Times New Roman"/>
          <w:lang w:eastAsia="sk-SK"/>
        </w:rPr>
        <w:t xml:space="preserve">  </w:t>
      </w:r>
      <w:r w:rsidRPr="001226C1">
        <w:rPr>
          <w:rFonts w:ascii="Times New Roman" w:eastAsia="Times New Roman" w:hAnsi="Times New Roman" w:cs="Times New Roman"/>
          <w:b/>
          <w:lang w:eastAsia="sk-SK"/>
        </w:rPr>
        <w:t xml:space="preserve">0,05 </w:t>
      </w:r>
      <w:r w:rsidRPr="00FE26CB">
        <w:rPr>
          <w:rFonts w:ascii="Times New Roman" w:eastAsia="Times New Roman" w:hAnsi="Times New Roman" w:cs="Times New Roman"/>
          <w:lang w:eastAsia="sk-SK"/>
        </w:rPr>
        <w:t>€  za jeden liter komunálnych odpadov pri neváženom množstvovom zbere</w:t>
      </w:r>
      <w:r>
        <w:rPr>
          <w:rFonts w:ascii="Times New Roman" w:eastAsia="Times New Roman" w:hAnsi="Times New Roman" w:cs="Times New Roman"/>
          <w:lang w:eastAsia="sk-SK"/>
        </w:rPr>
        <w:t xml:space="preserve"> </w:t>
      </w:r>
      <w:r>
        <w:rPr>
          <w:rFonts w:ascii="Times New Roman" w:eastAsia="Times New Roman" w:hAnsi="Times New Roman" w:cs="Times New Roman"/>
          <w:b/>
          <w:lang w:eastAsia="sk-SK"/>
        </w:rPr>
        <w:t xml:space="preserve"> </w:t>
      </w:r>
    </w:p>
    <w:p w:rsidR="001226C1" w:rsidRPr="00FE26CB" w:rsidRDefault="001226C1" w:rsidP="001226C1">
      <w:pPr>
        <w:spacing w:after="0" w:line="320" w:lineRule="exact"/>
        <w:jc w:val="both"/>
        <w:rPr>
          <w:rFonts w:ascii="Times New Roman" w:eastAsia="Times New Roman" w:hAnsi="Times New Roman" w:cs="Times New Roman"/>
          <w:lang w:eastAsia="sk-SK"/>
        </w:rPr>
      </w:pPr>
      <w:r w:rsidRPr="00FE26CB">
        <w:rPr>
          <w:rFonts w:ascii="Times New Roman" w:eastAsia="Times New Roman" w:hAnsi="Times New Roman" w:cs="Times New Roman"/>
          <w:lang w:eastAsia="sk-SK"/>
        </w:rPr>
        <w:t>(</w:t>
      </w:r>
      <w:r>
        <w:rPr>
          <w:rFonts w:ascii="Times New Roman" w:eastAsia="Times New Roman" w:hAnsi="Times New Roman" w:cs="Times New Roman"/>
          <w:lang w:eastAsia="sk-SK"/>
        </w:rPr>
        <w:t>5</w:t>
      </w:r>
      <w:r w:rsidRPr="00FE26CB">
        <w:rPr>
          <w:rFonts w:ascii="Times New Roman" w:eastAsia="Times New Roman" w:hAnsi="Times New Roman" w:cs="Times New Roman"/>
          <w:lang w:eastAsia="sk-SK"/>
        </w:rPr>
        <w:t xml:space="preserve">) </w:t>
      </w:r>
      <w:r w:rsidRPr="00FE26CB">
        <w:rPr>
          <w:rFonts w:ascii="Times New Roman" w:eastAsia="Times New Roman" w:hAnsi="Times New Roman" w:cs="Times New Roman"/>
          <w:b/>
          <w:lang w:eastAsia="sk-SK"/>
        </w:rPr>
        <w:t>Sadzba poplatku za drobný stavebný odpad je</w:t>
      </w:r>
      <w:r w:rsidRPr="00FE26CB">
        <w:rPr>
          <w:rFonts w:ascii="Times New Roman" w:eastAsia="Times New Roman" w:hAnsi="Times New Roman" w:cs="Times New Roman"/>
          <w:lang w:eastAsia="sk-SK"/>
        </w:rPr>
        <w:t xml:space="preserve"> </w:t>
      </w:r>
    </w:p>
    <w:p w:rsidR="001226C1" w:rsidRDefault="001226C1" w:rsidP="001226C1">
      <w:pPr>
        <w:spacing w:after="0" w:line="320" w:lineRule="exact"/>
        <w:jc w:val="both"/>
        <w:rPr>
          <w:rFonts w:ascii="Times New Roman" w:eastAsia="Times New Roman" w:hAnsi="Times New Roman" w:cs="Times New Roman"/>
          <w:b/>
          <w:lang w:eastAsia="sk-SK"/>
        </w:rPr>
      </w:pPr>
      <w:r w:rsidRPr="009854C0">
        <w:rPr>
          <w:rFonts w:ascii="Times New Roman" w:eastAsia="Times New Roman" w:hAnsi="Times New Roman" w:cs="Times New Roman"/>
          <w:b/>
          <w:lang w:eastAsia="sk-SK"/>
        </w:rPr>
        <w:t>a</w:t>
      </w:r>
      <w:r w:rsidRPr="001226C1">
        <w:rPr>
          <w:rFonts w:ascii="Times New Roman" w:eastAsia="Times New Roman" w:hAnsi="Times New Roman" w:cs="Times New Roman"/>
          <w:b/>
          <w:lang w:eastAsia="sk-SK"/>
        </w:rPr>
        <w:t>)</w:t>
      </w:r>
      <w:r w:rsidRPr="001226C1">
        <w:rPr>
          <w:rFonts w:ascii="Times New Roman" w:eastAsia="Times New Roman" w:hAnsi="Times New Roman" w:cs="Times New Roman"/>
          <w:lang w:eastAsia="sk-SK"/>
        </w:rPr>
        <w:t xml:space="preserve"> </w:t>
      </w:r>
      <w:r w:rsidRPr="001226C1">
        <w:rPr>
          <w:rFonts w:ascii="Times New Roman" w:eastAsia="Times New Roman" w:hAnsi="Times New Roman" w:cs="Times New Roman"/>
          <w:b/>
          <w:lang w:eastAsia="sk-SK"/>
        </w:rPr>
        <w:t xml:space="preserve">0,05 </w:t>
      </w:r>
      <w:r w:rsidRPr="00FE26CB">
        <w:rPr>
          <w:rFonts w:ascii="Times New Roman" w:eastAsia="Times New Roman" w:hAnsi="Times New Roman" w:cs="Times New Roman"/>
          <w:b/>
          <w:lang w:eastAsia="sk-SK"/>
        </w:rPr>
        <w:t>€ za kg</w:t>
      </w:r>
    </w:p>
    <w:p w:rsidR="001226C1" w:rsidRDefault="001226C1" w:rsidP="001226C1">
      <w:pPr>
        <w:spacing w:after="0" w:line="320" w:lineRule="exact"/>
        <w:jc w:val="both"/>
        <w:rPr>
          <w:rFonts w:ascii="Times New Roman" w:eastAsia="Times New Roman" w:hAnsi="Times New Roman" w:cs="Times New Roman"/>
          <w:b/>
          <w:lang w:eastAsia="sk-SK"/>
        </w:rPr>
      </w:pPr>
    </w:p>
    <w:p w:rsidR="001226C1" w:rsidRDefault="001226C1" w:rsidP="001226C1">
      <w:pPr>
        <w:spacing w:after="0" w:line="320" w:lineRule="exact"/>
        <w:jc w:val="both"/>
        <w:rPr>
          <w:rFonts w:ascii="Times New Roman" w:eastAsia="Times New Roman" w:hAnsi="Times New Roman" w:cs="Times New Roman"/>
          <w:b/>
          <w:lang w:eastAsia="sk-SK"/>
        </w:rPr>
      </w:pPr>
      <w:r>
        <w:rPr>
          <w:rFonts w:ascii="Times New Roman" w:eastAsia="Times New Roman" w:hAnsi="Times New Roman" w:cs="Times New Roman"/>
          <w:b/>
          <w:lang w:eastAsia="sk-SK"/>
        </w:rPr>
        <w:t>(5) Určenie poplatku</w:t>
      </w:r>
    </w:p>
    <w:p w:rsidR="001226C1" w:rsidRDefault="001226C1" w:rsidP="001226C1">
      <w:pPr>
        <w:spacing w:after="0" w:line="320" w:lineRule="exact"/>
        <w:jc w:val="both"/>
        <w:rPr>
          <w:rFonts w:ascii="Times New Roman" w:eastAsia="Times New Roman" w:hAnsi="Times New Roman" w:cs="Times New Roman"/>
          <w:b/>
          <w:lang w:eastAsia="sk-SK"/>
        </w:rPr>
      </w:pPr>
    </w:p>
    <w:tbl>
      <w:tblPr>
        <w:tblStyle w:val="Mriekatabuky"/>
        <w:tblW w:w="0" w:type="auto"/>
        <w:tblLook w:val="04A0" w:firstRow="1" w:lastRow="0" w:firstColumn="1" w:lastColumn="0" w:noHBand="0" w:noVBand="1"/>
      </w:tblPr>
      <w:tblGrid>
        <w:gridCol w:w="4390"/>
        <w:gridCol w:w="1842"/>
        <w:gridCol w:w="2127"/>
      </w:tblGrid>
      <w:tr w:rsidR="001226C1" w:rsidTr="00DE05CC">
        <w:trPr>
          <w:trHeight w:val="1171"/>
        </w:trPr>
        <w:tc>
          <w:tcPr>
            <w:tcW w:w="4390" w:type="dxa"/>
          </w:tcPr>
          <w:p w:rsidR="001226C1" w:rsidRDefault="001226C1" w:rsidP="00DE05CC">
            <w:pPr>
              <w:spacing w:line="320" w:lineRule="exact"/>
              <w:jc w:val="both"/>
              <w:rPr>
                <w:rFonts w:ascii="Times New Roman" w:eastAsia="Times New Roman" w:hAnsi="Times New Roman" w:cs="Times New Roman"/>
                <w:b/>
                <w:lang w:eastAsia="sk-SK"/>
              </w:rPr>
            </w:pPr>
            <w:r>
              <w:rPr>
                <w:rFonts w:ascii="Times New Roman" w:eastAsia="Times New Roman" w:hAnsi="Times New Roman" w:cs="Times New Roman"/>
                <w:b/>
                <w:lang w:eastAsia="sk-SK"/>
              </w:rPr>
              <w:t>Poplatník</w:t>
            </w:r>
          </w:p>
        </w:tc>
        <w:tc>
          <w:tcPr>
            <w:tcW w:w="1842" w:type="dxa"/>
          </w:tcPr>
          <w:p w:rsidR="001226C1" w:rsidRDefault="001226C1" w:rsidP="00DE05CC">
            <w:pPr>
              <w:spacing w:line="320" w:lineRule="exact"/>
              <w:jc w:val="both"/>
              <w:rPr>
                <w:rFonts w:ascii="Times New Roman" w:eastAsia="Times New Roman" w:hAnsi="Times New Roman" w:cs="Times New Roman"/>
                <w:b/>
                <w:lang w:eastAsia="sk-SK"/>
              </w:rPr>
            </w:pPr>
            <w:r>
              <w:rPr>
                <w:rFonts w:ascii="Times New Roman" w:eastAsia="Times New Roman" w:hAnsi="Times New Roman" w:cs="Times New Roman"/>
                <w:b/>
                <w:lang w:eastAsia="sk-SK"/>
              </w:rPr>
              <w:t>Sadzba poplatku v EUR/</w:t>
            </w:r>
          </w:p>
          <w:p w:rsidR="001226C1" w:rsidRDefault="001226C1" w:rsidP="00DE05CC">
            <w:pPr>
              <w:spacing w:line="320" w:lineRule="exact"/>
              <w:jc w:val="both"/>
              <w:rPr>
                <w:rFonts w:ascii="Times New Roman" w:eastAsia="Times New Roman" w:hAnsi="Times New Roman" w:cs="Times New Roman"/>
                <w:b/>
                <w:lang w:eastAsia="sk-SK"/>
              </w:rPr>
            </w:pPr>
            <w:r>
              <w:rPr>
                <w:rFonts w:ascii="Times New Roman" w:eastAsia="Times New Roman" w:hAnsi="Times New Roman" w:cs="Times New Roman"/>
                <w:b/>
                <w:lang w:eastAsia="sk-SK"/>
              </w:rPr>
              <w:t>kalendárny deň</w:t>
            </w:r>
          </w:p>
        </w:tc>
        <w:tc>
          <w:tcPr>
            <w:tcW w:w="2127" w:type="dxa"/>
          </w:tcPr>
          <w:p w:rsidR="001226C1" w:rsidRDefault="001226C1" w:rsidP="00DE05CC">
            <w:pPr>
              <w:spacing w:line="320" w:lineRule="exact"/>
              <w:jc w:val="both"/>
              <w:rPr>
                <w:rFonts w:ascii="Times New Roman" w:eastAsia="Times New Roman" w:hAnsi="Times New Roman" w:cs="Times New Roman"/>
                <w:b/>
                <w:lang w:eastAsia="sk-SK"/>
              </w:rPr>
            </w:pPr>
            <w:r>
              <w:rPr>
                <w:rFonts w:ascii="Times New Roman" w:eastAsia="Times New Roman" w:hAnsi="Times New Roman" w:cs="Times New Roman"/>
                <w:b/>
                <w:lang w:eastAsia="sk-SK"/>
              </w:rPr>
              <w:t>Poplatok v EUR za osobu /kalendárny rok</w:t>
            </w:r>
          </w:p>
        </w:tc>
      </w:tr>
      <w:tr w:rsidR="001226C1" w:rsidTr="00DE05CC">
        <w:trPr>
          <w:trHeight w:val="833"/>
        </w:trPr>
        <w:tc>
          <w:tcPr>
            <w:tcW w:w="4390" w:type="dxa"/>
          </w:tcPr>
          <w:p w:rsidR="001226C1" w:rsidRPr="00FD44CD" w:rsidRDefault="001226C1" w:rsidP="00DE05CC">
            <w:pPr>
              <w:spacing w:line="320" w:lineRule="exact"/>
              <w:jc w:val="both"/>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Poplatník podľa § 20  ods.2 </w:t>
            </w:r>
            <w:proofErr w:type="spellStart"/>
            <w:r>
              <w:rPr>
                <w:rFonts w:ascii="Times New Roman" w:eastAsia="Times New Roman" w:hAnsi="Times New Roman" w:cs="Times New Roman"/>
                <w:lang w:eastAsia="sk-SK"/>
              </w:rPr>
              <w:t>písm.a</w:t>
            </w:r>
            <w:proofErr w:type="spellEnd"/>
            <w:r>
              <w:rPr>
                <w:rFonts w:ascii="Times New Roman" w:eastAsia="Times New Roman" w:hAnsi="Times New Roman" w:cs="Times New Roman"/>
                <w:lang w:eastAsia="sk-SK"/>
              </w:rPr>
              <w:t xml:space="preserve">) tohto VZN </w:t>
            </w:r>
          </w:p>
        </w:tc>
        <w:tc>
          <w:tcPr>
            <w:tcW w:w="1842" w:type="dxa"/>
          </w:tcPr>
          <w:p w:rsidR="001226C1" w:rsidRPr="003B18E4" w:rsidRDefault="001226C1" w:rsidP="00DE05CC">
            <w:pPr>
              <w:spacing w:line="320" w:lineRule="exact"/>
              <w:jc w:val="both"/>
              <w:rPr>
                <w:rFonts w:ascii="Times New Roman" w:eastAsia="Times New Roman" w:hAnsi="Times New Roman" w:cs="Times New Roman"/>
                <w:lang w:eastAsia="sk-SK"/>
              </w:rPr>
            </w:pPr>
            <w:r w:rsidRPr="003B18E4">
              <w:rPr>
                <w:rFonts w:ascii="Times New Roman" w:eastAsia="Times New Roman" w:hAnsi="Times New Roman" w:cs="Times New Roman"/>
                <w:lang w:eastAsia="sk-SK"/>
              </w:rPr>
              <w:t>0,0822 €</w:t>
            </w:r>
          </w:p>
        </w:tc>
        <w:tc>
          <w:tcPr>
            <w:tcW w:w="2127" w:type="dxa"/>
          </w:tcPr>
          <w:p w:rsidR="001226C1" w:rsidRPr="003B18E4" w:rsidRDefault="001226C1" w:rsidP="00DE05CC">
            <w:pPr>
              <w:spacing w:line="320" w:lineRule="exact"/>
              <w:jc w:val="both"/>
              <w:rPr>
                <w:rFonts w:ascii="Times New Roman" w:eastAsia="Times New Roman" w:hAnsi="Times New Roman" w:cs="Times New Roman"/>
                <w:lang w:eastAsia="sk-SK"/>
              </w:rPr>
            </w:pPr>
            <w:r w:rsidRPr="003B18E4">
              <w:rPr>
                <w:rFonts w:ascii="Times New Roman" w:eastAsia="Times New Roman" w:hAnsi="Times New Roman" w:cs="Times New Roman"/>
                <w:lang w:eastAsia="sk-SK"/>
              </w:rPr>
              <w:t xml:space="preserve">  30 €</w:t>
            </w:r>
          </w:p>
        </w:tc>
      </w:tr>
      <w:tr w:rsidR="001226C1" w:rsidTr="00DE05CC">
        <w:tc>
          <w:tcPr>
            <w:tcW w:w="4390" w:type="dxa"/>
          </w:tcPr>
          <w:p w:rsidR="001226C1" w:rsidRDefault="001226C1" w:rsidP="00DE05CC">
            <w:pPr>
              <w:spacing w:line="320" w:lineRule="exact"/>
              <w:jc w:val="both"/>
              <w:rPr>
                <w:rFonts w:ascii="Times New Roman" w:eastAsia="Times New Roman" w:hAnsi="Times New Roman" w:cs="Times New Roman"/>
                <w:b/>
                <w:lang w:eastAsia="sk-SK"/>
              </w:rPr>
            </w:pPr>
            <w:r>
              <w:rPr>
                <w:rFonts w:ascii="Times New Roman" w:eastAsia="Times New Roman" w:hAnsi="Times New Roman" w:cs="Times New Roman"/>
                <w:b/>
                <w:lang w:eastAsia="sk-SK"/>
              </w:rPr>
              <w:t>Poplatník</w:t>
            </w:r>
          </w:p>
        </w:tc>
        <w:tc>
          <w:tcPr>
            <w:tcW w:w="1842" w:type="dxa"/>
          </w:tcPr>
          <w:p w:rsidR="001226C1" w:rsidRDefault="001226C1" w:rsidP="00DE05CC">
            <w:pPr>
              <w:spacing w:line="320" w:lineRule="exact"/>
              <w:jc w:val="both"/>
              <w:rPr>
                <w:rFonts w:ascii="Times New Roman" w:eastAsia="Times New Roman" w:hAnsi="Times New Roman" w:cs="Times New Roman"/>
                <w:b/>
                <w:lang w:eastAsia="sk-SK"/>
              </w:rPr>
            </w:pPr>
            <w:r>
              <w:rPr>
                <w:rFonts w:ascii="Times New Roman" w:eastAsia="Times New Roman" w:hAnsi="Times New Roman" w:cs="Times New Roman"/>
                <w:b/>
                <w:lang w:eastAsia="sk-SK"/>
              </w:rPr>
              <w:t>Sadzba poplatku v EUR za liter</w:t>
            </w:r>
          </w:p>
        </w:tc>
        <w:tc>
          <w:tcPr>
            <w:tcW w:w="2127" w:type="dxa"/>
          </w:tcPr>
          <w:p w:rsidR="001226C1" w:rsidRDefault="001226C1" w:rsidP="00DE05CC">
            <w:pPr>
              <w:spacing w:line="320" w:lineRule="exact"/>
              <w:jc w:val="both"/>
              <w:rPr>
                <w:rFonts w:ascii="Times New Roman" w:eastAsia="Times New Roman" w:hAnsi="Times New Roman" w:cs="Times New Roman"/>
                <w:b/>
                <w:lang w:eastAsia="sk-SK"/>
              </w:rPr>
            </w:pPr>
            <w:r>
              <w:rPr>
                <w:rFonts w:ascii="Times New Roman" w:eastAsia="Times New Roman" w:hAnsi="Times New Roman" w:cs="Times New Roman"/>
                <w:b/>
                <w:lang w:eastAsia="sk-SK"/>
              </w:rPr>
              <w:t>Poplatok v EUR za jednu nádobu/kalendárny rok</w:t>
            </w:r>
          </w:p>
        </w:tc>
      </w:tr>
      <w:tr w:rsidR="001226C1" w:rsidTr="00DE05CC">
        <w:tc>
          <w:tcPr>
            <w:tcW w:w="4390" w:type="dxa"/>
          </w:tcPr>
          <w:p w:rsidR="001226C1" w:rsidRPr="007745ED" w:rsidRDefault="001226C1" w:rsidP="00DE05CC">
            <w:pPr>
              <w:spacing w:line="320" w:lineRule="exact"/>
              <w:jc w:val="both"/>
              <w:rPr>
                <w:rFonts w:ascii="Times New Roman" w:eastAsia="Times New Roman" w:hAnsi="Times New Roman" w:cs="Times New Roman"/>
                <w:lang w:eastAsia="sk-SK"/>
              </w:rPr>
            </w:pPr>
            <w:r w:rsidRPr="007745ED">
              <w:rPr>
                <w:rFonts w:ascii="Times New Roman" w:eastAsia="Times New Roman" w:hAnsi="Times New Roman" w:cs="Times New Roman"/>
                <w:lang w:eastAsia="sk-SK"/>
              </w:rPr>
              <w:t>P</w:t>
            </w:r>
            <w:r>
              <w:rPr>
                <w:rFonts w:ascii="Times New Roman" w:eastAsia="Times New Roman" w:hAnsi="Times New Roman" w:cs="Times New Roman"/>
                <w:lang w:eastAsia="sk-SK"/>
              </w:rPr>
              <w:t xml:space="preserve">oplatník podľa § 20ods.2 </w:t>
            </w:r>
            <w:proofErr w:type="spellStart"/>
            <w:r>
              <w:rPr>
                <w:rFonts w:ascii="Times New Roman" w:eastAsia="Times New Roman" w:hAnsi="Times New Roman" w:cs="Times New Roman"/>
                <w:lang w:eastAsia="sk-SK"/>
              </w:rPr>
              <w:t>písm.b</w:t>
            </w:r>
            <w:proofErr w:type="spellEnd"/>
            <w:r>
              <w:rPr>
                <w:rFonts w:ascii="Times New Roman" w:eastAsia="Times New Roman" w:hAnsi="Times New Roman" w:cs="Times New Roman"/>
                <w:lang w:eastAsia="sk-SK"/>
              </w:rPr>
              <w:t>) a c) tohto VZN</w:t>
            </w:r>
          </w:p>
        </w:tc>
        <w:tc>
          <w:tcPr>
            <w:tcW w:w="1842" w:type="dxa"/>
          </w:tcPr>
          <w:p w:rsidR="001226C1" w:rsidRPr="003B18E4" w:rsidRDefault="001226C1" w:rsidP="00DE05CC">
            <w:pPr>
              <w:spacing w:line="320" w:lineRule="exact"/>
              <w:jc w:val="both"/>
              <w:rPr>
                <w:rFonts w:ascii="Times New Roman" w:eastAsia="Times New Roman" w:hAnsi="Times New Roman" w:cs="Times New Roman"/>
                <w:lang w:eastAsia="sk-SK"/>
              </w:rPr>
            </w:pPr>
            <w:r w:rsidRPr="003B18E4">
              <w:rPr>
                <w:rFonts w:ascii="Times New Roman" w:eastAsia="Times New Roman" w:hAnsi="Times New Roman" w:cs="Times New Roman"/>
                <w:lang w:eastAsia="sk-SK"/>
              </w:rPr>
              <w:t>0,05 €</w:t>
            </w:r>
          </w:p>
        </w:tc>
        <w:tc>
          <w:tcPr>
            <w:tcW w:w="2127" w:type="dxa"/>
          </w:tcPr>
          <w:p w:rsidR="001226C1" w:rsidRDefault="001226C1" w:rsidP="00DE05CC">
            <w:pPr>
              <w:spacing w:line="320" w:lineRule="exact"/>
              <w:jc w:val="both"/>
              <w:rPr>
                <w:rFonts w:ascii="Times New Roman" w:eastAsia="Times New Roman" w:hAnsi="Times New Roman" w:cs="Times New Roman"/>
                <w:b/>
                <w:lang w:eastAsia="sk-SK"/>
              </w:rPr>
            </w:pPr>
            <w:r w:rsidRPr="003B18E4">
              <w:rPr>
                <w:rFonts w:ascii="Times New Roman" w:eastAsia="Times New Roman" w:hAnsi="Times New Roman" w:cs="Times New Roman"/>
                <w:lang w:eastAsia="sk-SK"/>
              </w:rPr>
              <w:t>143 € pri vývoze 1x</w:t>
            </w:r>
            <w:r>
              <w:rPr>
                <w:rFonts w:ascii="Times New Roman" w:eastAsia="Times New Roman" w:hAnsi="Times New Roman" w:cs="Times New Roman"/>
                <w:b/>
                <w:lang w:eastAsia="sk-SK"/>
              </w:rPr>
              <w:t xml:space="preserve"> </w:t>
            </w:r>
            <w:r w:rsidRPr="003B18E4">
              <w:rPr>
                <w:rFonts w:ascii="Times New Roman" w:eastAsia="Times New Roman" w:hAnsi="Times New Roman" w:cs="Times New Roman"/>
                <w:lang w:eastAsia="sk-SK"/>
              </w:rPr>
              <w:t>za dva týždne</w:t>
            </w:r>
          </w:p>
        </w:tc>
      </w:tr>
    </w:tbl>
    <w:p w:rsidR="001226C1" w:rsidRDefault="001226C1" w:rsidP="001226C1">
      <w:pPr>
        <w:spacing w:after="0" w:line="320" w:lineRule="exact"/>
        <w:jc w:val="both"/>
        <w:rPr>
          <w:rFonts w:ascii="Times New Roman" w:eastAsia="Times New Roman" w:hAnsi="Times New Roman" w:cs="Times New Roman"/>
          <w:b/>
          <w:lang w:eastAsia="sk-SK"/>
        </w:rPr>
      </w:pPr>
    </w:p>
    <w:p w:rsidR="001226C1" w:rsidRPr="00FE26CB" w:rsidRDefault="001226C1" w:rsidP="001226C1">
      <w:pPr>
        <w:spacing w:after="0" w:line="320" w:lineRule="exact"/>
        <w:jc w:val="both"/>
        <w:rPr>
          <w:rFonts w:ascii="Times New Roman" w:eastAsia="Times New Roman" w:hAnsi="Times New Roman" w:cs="Times New Roman"/>
          <w:lang w:eastAsia="sk-SK"/>
        </w:rPr>
      </w:pPr>
      <w:r>
        <w:rPr>
          <w:rFonts w:ascii="Times New Roman" w:eastAsia="Times New Roman" w:hAnsi="Times New Roman" w:cs="Times New Roman"/>
          <w:lang w:eastAsia="sk-SK"/>
        </w:rPr>
        <w:lastRenderedPageBreak/>
        <w:t>(6) Obec má zavedený žetónový systém vývozu komunálnych odpadov. Pri množstvovom neváženom systéme sa žetóny nevydávajú.</w:t>
      </w:r>
    </w:p>
    <w:p w:rsidR="001226C1" w:rsidRPr="00B66F52" w:rsidRDefault="001226C1" w:rsidP="001226C1">
      <w:pPr>
        <w:spacing w:after="0" w:line="320" w:lineRule="exact"/>
        <w:jc w:val="both"/>
        <w:rPr>
          <w:rFonts w:ascii="Times New Roman" w:eastAsia="Times New Roman" w:hAnsi="Times New Roman" w:cs="Times New Roman"/>
          <w:lang w:eastAsia="sk-SK"/>
        </w:rPr>
      </w:pPr>
      <w:r w:rsidRPr="00B66F52">
        <w:rPr>
          <w:rFonts w:ascii="Times New Roman" w:eastAsia="Times New Roman" w:hAnsi="Times New Roman" w:cs="Times New Roman"/>
          <w:lang w:eastAsia="sk-SK"/>
        </w:rPr>
        <w:t>(</w:t>
      </w:r>
      <w:r>
        <w:rPr>
          <w:rFonts w:ascii="Times New Roman" w:eastAsia="Times New Roman" w:hAnsi="Times New Roman" w:cs="Times New Roman"/>
          <w:lang w:eastAsia="sk-SK"/>
        </w:rPr>
        <w:t>7</w:t>
      </w:r>
      <w:r w:rsidRPr="00B66F52">
        <w:rPr>
          <w:rFonts w:ascii="Times New Roman" w:eastAsia="Times New Roman" w:hAnsi="Times New Roman" w:cs="Times New Roman"/>
          <w:lang w:eastAsia="sk-SK"/>
        </w:rPr>
        <w:t>) Za stanovený poplatok obdrží občan 6 ks žetónov.  Ďalšie žetóny sa kupujú za úhradu</w:t>
      </w:r>
      <w:r w:rsidRPr="00AF175B">
        <w:rPr>
          <w:rFonts w:ascii="Times New Roman" w:eastAsia="Times New Roman" w:hAnsi="Times New Roman" w:cs="Times New Roman"/>
          <w:b/>
          <w:color w:val="FF0000"/>
          <w:lang w:eastAsia="sk-SK"/>
        </w:rPr>
        <w:t xml:space="preserve"> </w:t>
      </w:r>
      <w:r w:rsidRPr="006C47D7">
        <w:rPr>
          <w:rFonts w:ascii="Times New Roman" w:eastAsia="Times New Roman" w:hAnsi="Times New Roman" w:cs="Times New Roman"/>
          <w:b/>
          <w:lang w:eastAsia="sk-SK"/>
        </w:rPr>
        <w:t>3,0</w:t>
      </w:r>
      <w:r w:rsidRPr="006C47D7">
        <w:rPr>
          <w:rFonts w:ascii="Times New Roman" w:eastAsia="Times New Roman" w:hAnsi="Times New Roman" w:cs="Times New Roman"/>
          <w:lang w:eastAsia="sk-SK"/>
        </w:rPr>
        <w:t xml:space="preserve"> </w:t>
      </w:r>
      <w:r w:rsidRPr="00B66F52">
        <w:rPr>
          <w:rFonts w:ascii="Times New Roman" w:eastAsia="Times New Roman" w:hAnsi="Times New Roman" w:cs="Times New Roman"/>
          <w:lang w:eastAsia="sk-SK"/>
        </w:rPr>
        <w:t xml:space="preserve">€ / žetón. </w:t>
      </w:r>
      <w:r>
        <w:rPr>
          <w:rFonts w:ascii="Times New Roman" w:eastAsia="Times New Roman" w:hAnsi="Times New Roman" w:cs="Times New Roman"/>
          <w:lang w:eastAsia="sk-SK"/>
        </w:rPr>
        <w:t>Pri znížených poplatkoch o 50% sa počet žetónov znižuje na 3 ks.</w:t>
      </w:r>
    </w:p>
    <w:p w:rsidR="001226C1" w:rsidRPr="004D5007" w:rsidRDefault="001226C1" w:rsidP="001226C1">
      <w:pPr>
        <w:spacing w:after="0" w:line="320" w:lineRule="exact"/>
        <w:jc w:val="both"/>
        <w:rPr>
          <w:rFonts w:ascii="Times New Roman" w:eastAsia="Times New Roman" w:hAnsi="Times New Roman" w:cs="Times New Roman"/>
          <w:lang w:eastAsia="sk-SK"/>
        </w:rPr>
      </w:pPr>
      <w:r w:rsidRPr="00B66F52">
        <w:rPr>
          <w:rFonts w:ascii="Times New Roman" w:eastAsia="Times New Roman" w:hAnsi="Times New Roman" w:cs="Times New Roman"/>
          <w:lang w:eastAsia="sk-SK"/>
        </w:rPr>
        <w:t xml:space="preserve">Žetóny nemožno vydať za predchádzajúci kalendárny rok . Ak poplatník uhradí prvú splátku poplatku  alebo celý poplatok za tuhý komunálny odpad  po 31.08. bude mu vydaný taký počet žetónov , ktorý bude potrebný k vývozu TKO do konca kalendárneho roka . </w:t>
      </w:r>
    </w:p>
    <w:p w:rsidR="001226C1" w:rsidRPr="00E64543" w:rsidRDefault="001226C1" w:rsidP="001226C1">
      <w:pPr>
        <w:spacing w:after="0" w:line="320" w:lineRule="exact"/>
        <w:jc w:val="both"/>
        <w:rPr>
          <w:rFonts w:ascii="Times New Roman" w:eastAsia="Times New Roman" w:hAnsi="Times New Roman" w:cs="Times New Roman"/>
          <w:color w:val="FF0000"/>
          <w:lang w:eastAsia="sk-SK"/>
        </w:rPr>
      </w:pPr>
    </w:p>
    <w:p w:rsidR="001226C1" w:rsidRPr="00E64543" w:rsidRDefault="001226C1" w:rsidP="001226C1">
      <w:pPr>
        <w:spacing w:after="0" w:line="320" w:lineRule="exact"/>
        <w:jc w:val="both"/>
        <w:rPr>
          <w:rFonts w:ascii="Times New Roman" w:eastAsia="Times New Roman" w:hAnsi="Times New Roman" w:cs="Times New Roman"/>
          <w:lang w:eastAsia="sk-SK"/>
        </w:rPr>
      </w:pPr>
    </w:p>
    <w:p w:rsidR="001226C1" w:rsidRPr="00E64543" w:rsidRDefault="001226C1" w:rsidP="001226C1">
      <w:pPr>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 21</w:t>
      </w:r>
    </w:p>
    <w:p w:rsidR="001226C1" w:rsidRPr="00E64543" w:rsidRDefault="001226C1" w:rsidP="001226C1">
      <w:pPr>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Oznamovacia povinnosť</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 (1)Poplatník  je povinný  v priebehu zdaňovacieho obdobia oznámiť obci vznik poplatkovej povinnosti do 30 dní odo dňa vzniku poplatkovej povinnosti a </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b/>
          <w:lang w:eastAsia="sk-SK"/>
        </w:rPr>
        <w:t>a/</w:t>
      </w:r>
      <w:r w:rsidRPr="00E64543">
        <w:rPr>
          <w:rFonts w:ascii="Times New Roman" w:eastAsia="Times New Roman" w:hAnsi="Times New Roman" w:cs="Times New Roman"/>
          <w:lang w:eastAsia="sk-SK"/>
        </w:rPr>
        <w:t xml:space="preserve"> uviesť svoje  meno,  priezvisko,  titul, rodné číslo,  adresu  trvalého pobytu,  adresu prechodného  pobytu (ďalej  len "identifikačné údaje"); v prípade určeného zástupcu podľa § 77 ods.7 zákona aj identifikačné údaje za ostatných členov domácnosti, a ak  je poplatníkom osoba podľa  § 77 odseku 2 písm. b) alebo písm. c), názov alebo obchodné meno alebo dodatok obchodného mena, sídlo alebo miesto podnikania a identifikačné číslo,</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b/>
          <w:lang w:eastAsia="sk-SK"/>
        </w:rPr>
        <w:t>b/</w:t>
      </w:r>
      <w:r w:rsidRPr="00E64543">
        <w:rPr>
          <w:rFonts w:ascii="Times New Roman" w:eastAsia="Times New Roman" w:hAnsi="Times New Roman" w:cs="Times New Roman"/>
          <w:lang w:eastAsia="sk-SK"/>
        </w:rPr>
        <w:t xml:space="preserve"> uviesť údaje rozhodujúce na určenie poplatku,</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b/>
          <w:lang w:eastAsia="sk-SK"/>
        </w:rPr>
        <w:t>c/</w:t>
      </w:r>
      <w:r w:rsidRPr="00E64543">
        <w:rPr>
          <w:rFonts w:ascii="Times New Roman" w:eastAsia="Times New Roman" w:hAnsi="Times New Roman" w:cs="Times New Roman"/>
          <w:lang w:eastAsia="sk-SK"/>
        </w:rPr>
        <w:t xml:space="preserve"> ak požaduje zníženie alebo odpustenie poplatku podľa §82, predložiť doklady, ktoré odôvodňujú zníženie alebo odpustenie poplatku.</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(2) Zmeny skutočností rozhodujúcich na vyrubenie poplatku a zánik poplatkovej povinnosti v priebehu zdaňovacieho obdobia je poplatník povinný oznámiť obci do 30 dní odo dňa , keď tieto nastali. </w:t>
      </w:r>
    </w:p>
    <w:p w:rsidR="001226C1" w:rsidRPr="00E64543" w:rsidRDefault="001226C1" w:rsidP="001226C1">
      <w:pPr>
        <w:spacing w:after="0" w:line="320" w:lineRule="exact"/>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(3) Poplatok za komunálny odpad ( § 20 ods.6 písm. a), b) tohto VZN) vyrubí obec rozhodnutím.</w:t>
      </w:r>
    </w:p>
    <w:p w:rsidR="001226C1" w:rsidRPr="00E64543" w:rsidRDefault="001226C1" w:rsidP="001226C1">
      <w:pPr>
        <w:spacing w:after="0" w:line="320" w:lineRule="exact"/>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(4) Poplatok za drobný stavebný odpad ( §20 ods.7 písm. a) tohto VZN) poplatník uhrádza za skutočne odovzdané množstvo drobného stavebného odpadu v hotovosti správcovi dane , o čom sa poplatníkovi následne vydá príjmový pokladničný doklad.</w:t>
      </w:r>
    </w:p>
    <w:p w:rsidR="001226C1" w:rsidRPr="00E64543" w:rsidRDefault="001226C1" w:rsidP="001226C1">
      <w:pPr>
        <w:spacing w:after="0" w:line="320" w:lineRule="exact"/>
        <w:rPr>
          <w:rFonts w:ascii="Times New Roman" w:eastAsia="Times New Roman" w:hAnsi="Times New Roman" w:cs="Times New Roman"/>
          <w:lang w:eastAsia="sk-SK"/>
        </w:rPr>
      </w:pPr>
    </w:p>
    <w:p w:rsidR="001226C1" w:rsidRPr="00E64543" w:rsidRDefault="001226C1" w:rsidP="001226C1">
      <w:pPr>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 22</w:t>
      </w:r>
    </w:p>
    <w:p w:rsidR="001226C1" w:rsidRPr="00E64543" w:rsidRDefault="001226C1" w:rsidP="001226C1">
      <w:pPr>
        <w:spacing w:after="0" w:line="320" w:lineRule="exact"/>
        <w:jc w:val="center"/>
        <w:rPr>
          <w:rFonts w:ascii="Times New Roman" w:eastAsia="Times New Roman" w:hAnsi="Times New Roman" w:cs="Times New Roman"/>
          <w:b/>
          <w:lang w:eastAsia="sk-SK"/>
        </w:rPr>
      </w:pPr>
      <w:r w:rsidRPr="00E64543">
        <w:rPr>
          <w:rFonts w:ascii="Times New Roman" w:eastAsia="Times New Roman" w:hAnsi="Times New Roman" w:cs="Times New Roman"/>
          <w:b/>
          <w:lang w:eastAsia="sk-SK"/>
        </w:rPr>
        <w:t>Vrátenie, zníženie a odpustenie poplatku</w:t>
      </w:r>
    </w:p>
    <w:p w:rsidR="001226C1" w:rsidRPr="00E64543" w:rsidRDefault="001226C1" w:rsidP="001226C1">
      <w:pPr>
        <w:spacing w:after="0" w:line="320" w:lineRule="exact"/>
        <w:jc w:val="center"/>
        <w:rPr>
          <w:rFonts w:ascii="Times New Roman" w:eastAsia="Times New Roman" w:hAnsi="Times New Roman" w:cs="Times New Roman"/>
          <w:b/>
          <w:lang w:eastAsia="sk-SK"/>
        </w:rPr>
      </w:pPr>
    </w:p>
    <w:p w:rsidR="001226C1" w:rsidRPr="001F67CD" w:rsidRDefault="001226C1" w:rsidP="001226C1">
      <w:pPr>
        <w:pStyle w:val="Odsekzoznamu"/>
        <w:numPr>
          <w:ilvl w:val="0"/>
          <w:numId w:val="6"/>
        </w:numPr>
        <w:spacing w:after="0" w:line="320" w:lineRule="exact"/>
        <w:rPr>
          <w:rFonts w:ascii="Times New Roman" w:eastAsia="Times New Roman" w:hAnsi="Times New Roman" w:cs="Times New Roman"/>
          <w:lang w:eastAsia="sk-SK"/>
        </w:rPr>
      </w:pPr>
      <w:r w:rsidRPr="001F67CD">
        <w:rPr>
          <w:rFonts w:ascii="Times New Roman" w:eastAsia="Times New Roman" w:hAnsi="Times New Roman" w:cs="Times New Roman"/>
          <w:lang w:eastAsia="sk-SK"/>
        </w:rPr>
        <w:t>Správca poplatku vráti poplatok alebo jeho pomernú časť poplatníkovi, ktorému zanikla povinnosť platiť poplatok v priebehu zdaňovacieho obdobia a preukáže splnenie podmienok na vrátenie poplatku alebo jeho pomernej časti.</w:t>
      </w:r>
    </w:p>
    <w:p w:rsidR="001226C1" w:rsidRPr="001F67CD" w:rsidRDefault="001226C1" w:rsidP="001226C1">
      <w:pPr>
        <w:pStyle w:val="Odsekzoznamu"/>
        <w:numPr>
          <w:ilvl w:val="0"/>
          <w:numId w:val="6"/>
        </w:numPr>
        <w:spacing w:after="0" w:line="320" w:lineRule="exact"/>
        <w:rPr>
          <w:rFonts w:ascii="Times New Roman" w:eastAsia="Times New Roman" w:hAnsi="Times New Roman" w:cs="Times New Roman"/>
          <w:lang w:eastAsia="sk-SK"/>
        </w:rPr>
      </w:pPr>
      <w:r w:rsidRPr="001F67CD">
        <w:rPr>
          <w:rFonts w:ascii="Times New Roman" w:eastAsia="Times New Roman" w:hAnsi="Times New Roman" w:cs="Times New Roman"/>
          <w:lang w:eastAsia="sk-SK"/>
        </w:rPr>
        <w:t>Podmienky na vrátenie poplatku:</w:t>
      </w:r>
    </w:p>
    <w:p w:rsidR="001226C1" w:rsidRDefault="001226C1" w:rsidP="001226C1">
      <w:pPr>
        <w:pStyle w:val="Odsekzoznamu"/>
        <w:numPr>
          <w:ilvl w:val="0"/>
          <w:numId w:val="7"/>
        </w:numPr>
        <w:spacing w:after="0" w:line="320" w:lineRule="exact"/>
        <w:rPr>
          <w:rFonts w:ascii="Times New Roman" w:eastAsia="Times New Roman" w:hAnsi="Times New Roman" w:cs="Times New Roman"/>
          <w:lang w:eastAsia="sk-SK"/>
        </w:rPr>
      </w:pPr>
      <w:r>
        <w:rPr>
          <w:rFonts w:ascii="Times New Roman" w:eastAsia="Times New Roman" w:hAnsi="Times New Roman" w:cs="Times New Roman"/>
          <w:lang w:eastAsia="sk-SK"/>
        </w:rPr>
        <w:t>skončenie trvalého pobytu v obci Hrachovište</w:t>
      </w:r>
    </w:p>
    <w:p w:rsidR="001226C1" w:rsidRDefault="001226C1" w:rsidP="001226C1">
      <w:pPr>
        <w:pStyle w:val="Odsekzoznamu"/>
        <w:numPr>
          <w:ilvl w:val="0"/>
          <w:numId w:val="7"/>
        </w:numPr>
        <w:spacing w:after="0" w:line="320" w:lineRule="exact"/>
        <w:rPr>
          <w:rFonts w:ascii="Times New Roman" w:eastAsia="Times New Roman" w:hAnsi="Times New Roman" w:cs="Times New Roman"/>
          <w:lang w:eastAsia="sk-SK"/>
        </w:rPr>
      </w:pPr>
      <w:r>
        <w:rPr>
          <w:rFonts w:ascii="Times New Roman" w:eastAsia="Times New Roman" w:hAnsi="Times New Roman" w:cs="Times New Roman"/>
          <w:lang w:eastAsia="sk-SK"/>
        </w:rPr>
        <w:t>úmrtie poplatníka alebo osoby, za ktorú prevzal plnenie povinností poplatníka člen spoločnej domácnosti</w:t>
      </w:r>
    </w:p>
    <w:p w:rsidR="001226C1" w:rsidRDefault="001226C1" w:rsidP="001226C1">
      <w:pPr>
        <w:pStyle w:val="Odsekzoznamu"/>
        <w:numPr>
          <w:ilvl w:val="0"/>
          <w:numId w:val="7"/>
        </w:numPr>
        <w:spacing w:after="0" w:line="320" w:lineRule="exact"/>
        <w:rPr>
          <w:rFonts w:ascii="Times New Roman" w:eastAsia="Times New Roman" w:hAnsi="Times New Roman" w:cs="Times New Roman"/>
          <w:lang w:eastAsia="sk-SK"/>
        </w:rPr>
      </w:pPr>
      <w:r>
        <w:rPr>
          <w:rFonts w:ascii="Times New Roman" w:eastAsia="Times New Roman" w:hAnsi="Times New Roman" w:cs="Times New Roman"/>
          <w:lang w:eastAsia="sk-SK"/>
        </w:rPr>
        <w:t>zanikne oprávnenie užívať nehnuteľnosť na území obce Hrachovište</w:t>
      </w:r>
    </w:p>
    <w:p w:rsidR="001226C1" w:rsidRPr="001F67CD" w:rsidRDefault="001226C1" w:rsidP="001226C1">
      <w:pPr>
        <w:pStyle w:val="Odsekzoznamu"/>
        <w:spacing w:after="0" w:line="320" w:lineRule="exact"/>
        <w:ind w:left="1080"/>
        <w:rPr>
          <w:rFonts w:ascii="Times New Roman" w:eastAsia="Times New Roman" w:hAnsi="Times New Roman" w:cs="Times New Roman"/>
          <w:lang w:eastAsia="sk-SK"/>
        </w:rPr>
      </w:pPr>
    </w:p>
    <w:p w:rsidR="001226C1" w:rsidRDefault="001226C1" w:rsidP="001226C1">
      <w:pPr>
        <w:spacing w:after="0" w:line="320" w:lineRule="exact"/>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w:t>
      </w:r>
      <w:r>
        <w:rPr>
          <w:rFonts w:ascii="Times New Roman" w:eastAsia="Times New Roman" w:hAnsi="Times New Roman" w:cs="Times New Roman"/>
          <w:lang w:eastAsia="sk-SK"/>
        </w:rPr>
        <w:t>3</w:t>
      </w:r>
      <w:r w:rsidRPr="00E64543">
        <w:rPr>
          <w:rFonts w:ascii="Times New Roman" w:eastAsia="Times New Roman" w:hAnsi="Times New Roman" w:cs="Times New Roman"/>
          <w:lang w:eastAsia="sk-SK"/>
        </w:rPr>
        <w:t xml:space="preserve">) </w:t>
      </w:r>
      <w:r w:rsidRPr="004464A9">
        <w:rPr>
          <w:rFonts w:ascii="Times New Roman" w:eastAsia="Times New Roman" w:hAnsi="Times New Roman" w:cs="Times New Roman"/>
          <w:b/>
          <w:lang w:eastAsia="sk-SK"/>
        </w:rPr>
        <w:t>Správca poplatku poplatok zníži o 50% na sumu</w:t>
      </w:r>
      <w:r w:rsidRPr="001226C1">
        <w:rPr>
          <w:rFonts w:ascii="Times New Roman" w:eastAsia="Times New Roman" w:hAnsi="Times New Roman" w:cs="Times New Roman"/>
          <w:b/>
          <w:lang w:eastAsia="sk-SK"/>
        </w:rPr>
        <w:t xml:space="preserve"> 15 </w:t>
      </w:r>
      <w:r w:rsidRPr="004464A9">
        <w:rPr>
          <w:rFonts w:ascii="Times New Roman" w:eastAsia="Times New Roman" w:hAnsi="Times New Roman" w:cs="Times New Roman"/>
          <w:b/>
          <w:lang w:eastAsia="sk-SK"/>
        </w:rPr>
        <w:t>€</w:t>
      </w:r>
      <w:r>
        <w:rPr>
          <w:rFonts w:ascii="Times New Roman" w:eastAsia="Times New Roman" w:hAnsi="Times New Roman" w:cs="Times New Roman"/>
          <w:lang w:eastAsia="sk-SK"/>
        </w:rPr>
        <w:t xml:space="preserve"> ,</w:t>
      </w:r>
      <w:r w:rsidRPr="00663216">
        <w:rPr>
          <w:rFonts w:ascii="Times New Roman" w:eastAsia="Times New Roman" w:hAnsi="Times New Roman" w:cs="Times New Roman"/>
          <w:color w:val="7030A0"/>
          <w:lang w:eastAsia="sk-SK"/>
        </w:rPr>
        <w:t xml:space="preserve"> </w:t>
      </w:r>
      <w:r w:rsidRPr="00E64543">
        <w:rPr>
          <w:rFonts w:ascii="Times New Roman" w:eastAsia="Times New Roman" w:hAnsi="Times New Roman" w:cs="Times New Roman"/>
          <w:lang w:eastAsia="sk-SK"/>
        </w:rPr>
        <w:t>za obdobie, za ktoré poplatník obci preukáže splnenie podmienok na zníženie  poplatku a predloží podklady, že viac ako 90 dní sa nezdržiaval alebo nezdržiava na území obce</w:t>
      </w:r>
      <w:r>
        <w:rPr>
          <w:rFonts w:ascii="Times New Roman" w:eastAsia="Times New Roman" w:hAnsi="Times New Roman" w:cs="Times New Roman"/>
          <w:lang w:eastAsia="sk-SK"/>
        </w:rPr>
        <w:t xml:space="preserve"> z nasledovných dôvodov:</w:t>
      </w:r>
    </w:p>
    <w:p w:rsidR="001226C1" w:rsidRDefault="001226C1" w:rsidP="001226C1">
      <w:pPr>
        <w:spacing w:after="0" w:line="320" w:lineRule="exact"/>
        <w:rPr>
          <w:rFonts w:ascii="Times New Roman" w:eastAsia="Times New Roman" w:hAnsi="Times New Roman" w:cs="Times New Roman"/>
          <w:lang w:eastAsia="sk-SK"/>
        </w:rPr>
      </w:pPr>
      <w:r>
        <w:rPr>
          <w:rFonts w:ascii="Times New Roman" w:eastAsia="Times New Roman" w:hAnsi="Times New Roman" w:cs="Times New Roman"/>
          <w:lang w:eastAsia="sk-SK"/>
        </w:rPr>
        <w:lastRenderedPageBreak/>
        <w:t>a) je študentom dennej formy štúdia s ubytovaním v mieste štúdia mimo obce Hrachovište</w:t>
      </w:r>
    </w:p>
    <w:p w:rsidR="001226C1" w:rsidRDefault="001226C1" w:rsidP="001226C1">
      <w:pPr>
        <w:spacing w:after="0" w:line="320" w:lineRule="exact"/>
        <w:rPr>
          <w:rFonts w:ascii="Times New Roman" w:eastAsia="Times New Roman" w:hAnsi="Times New Roman" w:cs="Times New Roman"/>
          <w:lang w:eastAsia="sk-SK"/>
        </w:rPr>
      </w:pPr>
      <w:r>
        <w:rPr>
          <w:rFonts w:ascii="Times New Roman" w:eastAsia="Times New Roman" w:hAnsi="Times New Roman" w:cs="Times New Roman"/>
          <w:lang w:eastAsia="sk-SK"/>
        </w:rPr>
        <w:t>b) je pracujúcim s ubytovaním mimo obce Hrachovište</w:t>
      </w:r>
    </w:p>
    <w:p w:rsidR="001226C1" w:rsidRDefault="001226C1" w:rsidP="001226C1">
      <w:pPr>
        <w:spacing w:after="0" w:line="320" w:lineRule="exact"/>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c) je pracujúcim s výkonom práce v zahraničí </w:t>
      </w:r>
    </w:p>
    <w:p w:rsidR="001226C1" w:rsidRDefault="001226C1" w:rsidP="001226C1">
      <w:pPr>
        <w:spacing w:after="0" w:line="320" w:lineRule="exact"/>
        <w:rPr>
          <w:rFonts w:ascii="Times New Roman" w:eastAsia="Times New Roman" w:hAnsi="Times New Roman" w:cs="Times New Roman"/>
          <w:lang w:eastAsia="sk-SK"/>
        </w:rPr>
      </w:pPr>
    </w:p>
    <w:p w:rsidR="001226C1" w:rsidRDefault="001226C1" w:rsidP="001226C1">
      <w:pPr>
        <w:spacing w:after="0" w:line="320" w:lineRule="exact"/>
        <w:rPr>
          <w:rFonts w:ascii="Times New Roman" w:eastAsia="Times New Roman" w:hAnsi="Times New Roman" w:cs="Times New Roman"/>
          <w:lang w:eastAsia="sk-SK"/>
        </w:rPr>
      </w:pPr>
      <w:r>
        <w:rPr>
          <w:rFonts w:ascii="Times New Roman" w:eastAsia="Times New Roman" w:hAnsi="Times New Roman" w:cs="Times New Roman"/>
          <w:lang w:eastAsia="sk-SK"/>
        </w:rPr>
        <w:t>Doklady preukazujúce nárok na zníženie poplatku sú:</w:t>
      </w:r>
    </w:p>
    <w:p w:rsidR="001226C1" w:rsidRDefault="001226C1" w:rsidP="001226C1">
      <w:pPr>
        <w:spacing w:after="0" w:line="320" w:lineRule="exact"/>
        <w:rPr>
          <w:rFonts w:ascii="Times New Roman" w:eastAsia="Times New Roman" w:hAnsi="Times New Roman" w:cs="Times New Roman"/>
          <w:lang w:eastAsia="sk-SK"/>
        </w:rPr>
      </w:pPr>
    </w:p>
    <w:p w:rsidR="001226C1" w:rsidRPr="00002636" w:rsidRDefault="001226C1" w:rsidP="001226C1">
      <w:pPr>
        <w:pStyle w:val="Odsekzoznamu"/>
        <w:numPr>
          <w:ilvl w:val="0"/>
          <w:numId w:val="5"/>
        </w:numPr>
        <w:spacing w:after="0" w:line="320" w:lineRule="exact"/>
        <w:rPr>
          <w:rFonts w:ascii="Times New Roman" w:eastAsia="Times New Roman" w:hAnsi="Times New Roman" w:cs="Times New Roman"/>
          <w:b/>
          <w:lang w:eastAsia="sk-SK"/>
        </w:rPr>
      </w:pPr>
      <w:r w:rsidRPr="00002636">
        <w:rPr>
          <w:rFonts w:ascii="Times New Roman" w:eastAsia="Times New Roman" w:hAnsi="Times New Roman" w:cs="Times New Roman"/>
          <w:b/>
          <w:lang w:eastAsia="sk-SK"/>
        </w:rPr>
        <w:t xml:space="preserve"> Študent dennej formy štúdia s ubytovaním v mieste štúdia mimo obce Hrachovište:</w:t>
      </w:r>
    </w:p>
    <w:p w:rsidR="001226C1" w:rsidRDefault="001226C1" w:rsidP="001226C1">
      <w:pPr>
        <w:pStyle w:val="Odsekzoznamu"/>
        <w:spacing w:after="0" w:line="320" w:lineRule="exact"/>
        <w:rPr>
          <w:rFonts w:ascii="Times New Roman" w:eastAsia="Times New Roman" w:hAnsi="Times New Roman" w:cs="Times New Roman"/>
          <w:lang w:eastAsia="sk-SK"/>
        </w:rPr>
      </w:pPr>
      <w:r>
        <w:rPr>
          <w:rFonts w:ascii="Times New Roman" w:eastAsia="Times New Roman" w:hAnsi="Times New Roman" w:cs="Times New Roman"/>
          <w:b/>
          <w:lang w:eastAsia="sk-SK"/>
        </w:rPr>
        <w:t xml:space="preserve">- </w:t>
      </w:r>
      <w:r>
        <w:rPr>
          <w:rFonts w:ascii="Times New Roman" w:eastAsia="Times New Roman" w:hAnsi="Times New Roman" w:cs="Times New Roman"/>
          <w:lang w:eastAsia="sk-SK"/>
        </w:rPr>
        <w:t>ak ide o študenta dennej formy štúdia so sídlom na území Slovenskej republiky s ubytovaním v mieste štúdia mimo obce Hrachovište, je potrebný doklad o prechodnom ubytovaní v mieste štúdia ( potvrdenie o ubytovaní na internáte, kópia nájomnej zmluvy o ubytovaní v podnájme.</w:t>
      </w:r>
    </w:p>
    <w:p w:rsidR="001226C1" w:rsidRDefault="001226C1" w:rsidP="001226C1">
      <w:pPr>
        <w:pStyle w:val="Odsekzoznamu"/>
        <w:spacing w:after="0" w:line="320" w:lineRule="exact"/>
        <w:rPr>
          <w:rFonts w:ascii="Times New Roman" w:eastAsia="Times New Roman" w:hAnsi="Times New Roman" w:cs="Times New Roman"/>
          <w:lang w:eastAsia="sk-SK"/>
        </w:rPr>
      </w:pPr>
      <w:r>
        <w:rPr>
          <w:rFonts w:ascii="Times New Roman" w:eastAsia="Times New Roman" w:hAnsi="Times New Roman" w:cs="Times New Roman"/>
          <w:b/>
          <w:lang w:eastAsia="sk-SK"/>
        </w:rPr>
        <w:t>-</w:t>
      </w:r>
      <w:r>
        <w:rPr>
          <w:rFonts w:ascii="Times New Roman" w:eastAsia="Times New Roman" w:hAnsi="Times New Roman" w:cs="Times New Roman"/>
          <w:lang w:eastAsia="sk-SK"/>
        </w:rPr>
        <w:t xml:space="preserve"> ak ide o študenta študujúceho v zahraničí – potvrdenie o návšteve školy alebo potvrdenie o ubytovaní ( na internáte, kópia nájomnej zmluvy). Doklady musia byť vystavené na meno študenta.                                                                                                                                      </w:t>
      </w:r>
    </w:p>
    <w:p w:rsidR="001226C1" w:rsidRDefault="001226C1" w:rsidP="001226C1">
      <w:pPr>
        <w:pStyle w:val="Odsekzoznamu"/>
        <w:spacing w:after="0" w:line="320" w:lineRule="exact"/>
        <w:rPr>
          <w:rFonts w:ascii="Times New Roman" w:eastAsia="Times New Roman" w:hAnsi="Times New Roman" w:cs="Times New Roman"/>
          <w:b/>
          <w:lang w:eastAsia="sk-SK"/>
        </w:rPr>
      </w:pPr>
      <w:r>
        <w:rPr>
          <w:rFonts w:ascii="Times New Roman" w:eastAsia="Times New Roman" w:hAnsi="Times New Roman" w:cs="Times New Roman"/>
          <w:b/>
          <w:lang w:eastAsia="sk-SK"/>
        </w:rPr>
        <w:t>b)  Pracujúci s ubytovaním mimo obce Hrachovište:</w:t>
      </w:r>
    </w:p>
    <w:p w:rsidR="001226C1" w:rsidRDefault="001226C1" w:rsidP="001226C1">
      <w:pPr>
        <w:pStyle w:val="Odsekzoznamu"/>
        <w:spacing w:after="0" w:line="320" w:lineRule="exact"/>
        <w:rPr>
          <w:rFonts w:ascii="Times New Roman" w:eastAsia="Times New Roman" w:hAnsi="Times New Roman" w:cs="Times New Roman"/>
          <w:lang w:eastAsia="sk-SK"/>
        </w:rPr>
      </w:pPr>
      <w:r w:rsidRPr="00002636">
        <w:rPr>
          <w:rFonts w:ascii="Times New Roman" w:eastAsia="Times New Roman" w:hAnsi="Times New Roman" w:cs="Times New Roman"/>
          <w:lang w:eastAsia="sk-SK"/>
        </w:rPr>
        <w:t>- potvrdenie od zamestnávateľa o trvaní pracovného pomeru a súčasne potvrdenie o prechodnom pobyte mimo obce Hrachovište alebo v prípade ubytovania v</w:t>
      </w:r>
      <w:r>
        <w:rPr>
          <w:rFonts w:ascii="Times New Roman" w:eastAsia="Times New Roman" w:hAnsi="Times New Roman" w:cs="Times New Roman"/>
          <w:lang w:eastAsia="sk-SK"/>
        </w:rPr>
        <w:t> </w:t>
      </w:r>
      <w:r w:rsidRPr="00002636">
        <w:rPr>
          <w:rFonts w:ascii="Times New Roman" w:eastAsia="Times New Roman" w:hAnsi="Times New Roman" w:cs="Times New Roman"/>
          <w:lang w:eastAsia="sk-SK"/>
        </w:rPr>
        <w:t>súkromí</w:t>
      </w:r>
    </w:p>
    <w:p w:rsidR="001226C1" w:rsidRDefault="001226C1" w:rsidP="001226C1">
      <w:pPr>
        <w:pStyle w:val="Odsekzoznamu"/>
        <w:spacing w:after="0" w:line="320" w:lineRule="exact"/>
        <w:rPr>
          <w:rFonts w:ascii="Times New Roman" w:eastAsia="Times New Roman" w:hAnsi="Times New Roman" w:cs="Times New Roman"/>
          <w:lang w:eastAsia="sk-SK"/>
        </w:rPr>
      </w:pPr>
      <w:r w:rsidRPr="00002636">
        <w:rPr>
          <w:rFonts w:ascii="Times New Roman" w:eastAsia="Times New Roman" w:hAnsi="Times New Roman" w:cs="Times New Roman"/>
          <w:lang w:eastAsia="sk-SK"/>
        </w:rPr>
        <w:t xml:space="preserve"> – nájomnú zmluvu</w:t>
      </w:r>
      <w:r>
        <w:rPr>
          <w:rFonts w:ascii="Times New Roman" w:eastAsia="Times New Roman" w:hAnsi="Times New Roman" w:cs="Times New Roman"/>
          <w:lang w:eastAsia="sk-SK"/>
        </w:rPr>
        <w:t>. Všetky doklady musia byť vystavené na meno poplatníka, za ktorého sa žiada úľava na poplatku v mieste trvalého bydliska.</w:t>
      </w:r>
    </w:p>
    <w:p w:rsidR="001226C1" w:rsidRDefault="001226C1" w:rsidP="001226C1">
      <w:pPr>
        <w:pStyle w:val="Odsekzoznamu"/>
        <w:spacing w:after="0" w:line="320" w:lineRule="exact"/>
        <w:rPr>
          <w:rFonts w:ascii="Times New Roman" w:eastAsia="Times New Roman" w:hAnsi="Times New Roman" w:cs="Times New Roman"/>
          <w:b/>
          <w:lang w:eastAsia="sk-SK"/>
        </w:rPr>
      </w:pPr>
      <w:r w:rsidRPr="001574FB">
        <w:rPr>
          <w:rFonts w:ascii="Times New Roman" w:eastAsia="Times New Roman" w:hAnsi="Times New Roman" w:cs="Times New Roman"/>
          <w:b/>
          <w:lang w:eastAsia="sk-SK"/>
        </w:rPr>
        <w:t>c) Pracujúci s výkonom práce v zahraničí v turnusovom režime</w:t>
      </w:r>
      <w:r>
        <w:rPr>
          <w:rFonts w:ascii="Times New Roman" w:eastAsia="Times New Roman" w:hAnsi="Times New Roman" w:cs="Times New Roman"/>
          <w:b/>
          <w:lang w:eastAsia="sk-SK"/>
        </w:rPr>
        <w:t>:</w:t>
      </w:r>
    </w:p>
    <w:p w:rsidR="001226C1" w:rsidRPr="002864C6" w:rsidRDefault="001226C1" w:rsidP="001226C1">
      <w:pPr>
        <w:pStyle w:val="Odsekzoznamu"/>
        <w:spacing w:after="0" w:line="320" w:lineRule="exact"/>
        <w:rPr>
          <w:rFonts w:ascii="Times New Roman" w:eastAsia="Times New Roman" w:hAnsi="Times New Roman" w:cs="Times New Roman"/>
          <w:lang w:eastAsia="sk-SK"/>
        </w:rPr>
      </w:pPr>
      <w:r>
        <w:rPr>
          <w:rFonts w:ascii="Times New Roman" w:eastAsia="Times New Roman" w:hAnsi="Times New Roman" w:cs="Times New Roman"/>
          <w:b/>
          <w:lang w:eastAsia="sk-SK"/>
        </w:rPr>
        <w:t xml:space="preserve">- </w:t>
      </w:r>
      <w:r w:rsidRPr="001574FB">
        <w:rPr>
          <w:rFonts w:ascii="Times New Roman" w:eastAsia="Times New Roman" w:hAnsi="Times New Roman" w:cs="Times New Roman"/>
          <w:lang w:eastAsia="sk-SK"/>
        </w:rPr>
        <w:t>potvrdenie zamestnávateľa o práci v turnusovom režime alebo</w:t>
      </w:r>
      <w:r>
        <w:rPr>
          <w:rFonts w:ascii="Times New Roman" w:eastAsia="Times New Roman" w:hAnsi="Times New Roman" w:cs="Times New Roman"/>
          <w:lang w:eastAsia="sk-SK"/>
        </w:rPr>
        <w:t xml:space="preserve"> </w:t>
      </w:r>
    </w:p>
    <w:p w:rsidR="001226C1" w:rsidRPr="004464A9" w:rsidRDefault="001226C1" w:rsidP="001226C1">
      <w:pPr>
        <w:pStyle w:val="Odsekzoznamu"/>
        <w:spacing w:after="0" w:line="320" w:lineRule="exact"/>
        <w:rPr>
          <w:rFonts w:ascii="Times New Roman" w:eastAsia="Times New Roman" w:hAnsi="Times New Roman" w:cs="Times New Roman"/>
          <w:lang w:eastAsia="sk-SK"/>
        </w:rPr>
      </w:pPr>
      <w:r>
        <w:rPr>
          <w:rFonts w:ascii="Times New Roman" w:eastAsia="Times New Roman" w:hAnsi="Times New Roman" w:cs="Times New Roman"/>
          <w:lang w:eastAsia="sk-SK"/>
        </w:rPr>
        <w:t>-</w:t>
      </w:r>
      <w:r w:rsidRPr="001574FB">
        <w:rPr>
          <w:rFonts w:ascii="Times New Roman" w:eastAsia="Times New Roman" w:hAnsi="Times New Roman" w:cs="Times New Roman"/>
          <w:lang w:eastAsia="sk-SK"/>
        </w:rPr>
        <w:t xml:space="preserve"> potvrdenie agentúry o mieste a trvaní práce v</w:t>
      </w:r>
      <w:r>
        <w:rPr>
          <w:rFonts w:ascii="Times New Roman" w:eastAsia="Times New Roman" w:hAnsi="Times New Roman" w:cs="Times New Roman"/>
          <w:lang w:eastAsia="sk-SK"/>
        </w:rPr>
        <w:t> </w:t>
      </w:r>
      <w:r w:rsidRPr="001574FB">
        <w:rPr>
          <w:rFonts w:ascii="Times New Roman" w:eastAsia="Times New Roman" w:hAnsi="Times New Roman" w:cs="Times New Roman"/>
          <w:lang w:eastAsia="sk-SK"/>
        </w:rPr>
        <w:t>zahraničí</w:t>
      </w:r>
      <w:r>
        <w:rPr>
          <w:rFonts w:ascii="Times New Roman" w:eastAsia="Times New Roman" w:hAnsi="Times New Roman" w:cs="Times New Roman"/>
          <w:lang w:eastAsia="sk-SK"/>
        </w:rPr>
        <w:t xml:space="preserve">. Doklady musia byť vystavené na meno poplatníka, za ktorého sa žiada úľava na poplatku v mieste trvalého pobytu. </w:t>
      </w:r>
      <w:r w:rsidRPr="004464A9">
        <w:rPr>
          <w:rFonts w:ascii="Times New Roman" w:eastAsia="Times New Roman" w:hAnsi="Times New Roman" w:cs="Times New Roman"/>
          <w:lang w:eastAsia="sk-SK"/>
        </w:rPr>
        <w:t xml:space="preserve">                                </w:t>
      </w:r>
    </w:p>
    <w:p w:rsidR="001226C1" w:rsidRPr="00E64543" w:rsidRDefault="001226C1" w:rsidP="001226C1">
      <w:pPr>
        <w:spacing w:after="0" w:line="320" w:lineRule="exact"/>
        <w:rPr>
          <w:rFonts w:ascii="Times New Roman" w:eastAsia="Times New Roman" w:hAnsi="Times New Roman" w:cs="Times New Roman"/>
          <w:b/>
          <w:lang w:eastAsia="sk-SK"/>
        </w:rPr>
      </w:pPr>
      <w:r w:rsidRPr="00FA3705">
        <w:rPr>
          <w:rFonts w:ascii="Times New Roman" w:eastAsia="Times New Roman" w:hAnsi="Times New Roman" w:cs="Times New Roman"/>
          <w:lang w:eastAsia="sk-SK"/>
        </w:rPr>
        <w:t>(4)</w:t>
      </w:r>
      <w:r w:rsidRPr="00E64543">
        <w:rPr>
          <w:rFonts w:ascii="Times New Roman" w:eastAsia="Times New Roman" w:hAnsi="Times New Roman" w:cs="Times New Roman"/>
          <w:b/>
          <w:lang w:eastAsia="sk-SK"/>
        </w:rPr>
        <w:t xml:space="preserve"> </w:t>
      </w:r>
      <w:r>
        <w:rPr>
          <w:rFonts w:ascii="Times New Roman" w:eastAsia="Times New Roman" w:hAnsi="Times New Roman" w:cs="Times New Roman"/>
          <w:b/>
          <w:lang w:eastAsia="sk-SK"/>
        </w:rPr>
        <w:t>Správca poplatku</w:t>
      </w:r>
      <w:r w:rsidRPr="00E64543">
        <w:rPr>
          <w:rFonts w:ascii="Times New Roman" w:eastAsia="Times New Roman" w:hAnsi="Times New Roman" w:cs="Times New Roman"/>
          <w:b/>
          <w:lang w:eastAsia="sk-SK"/>
        </w:rPr>
        <w:t xml:space="preserve">   znižuje poplatok :</w:t>
      </w:r>
    </w:p>
    <w:p w:rsidR="001226C1" w:rsidRDefault="001226C1" w:rsidP="001226C1">
      <w:pPr>
        <w:spacing w:after="0" w:line="320" w:lineRule="exact"/>
        <w:jc w:val="both"/>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    </w:t>
      </w:r>
      <w:r w:rsidRPr="00E64543">
        <w:rPr>
          <w:rFonts w:ascii="Times New Roman" w:eastAsia="Times New Roman" w:hAnsi="Times New Roman" w:cs="Times New Roman"/>
          <w:lang w:eastAsia="sk-SK"/>
        </w:rPr>
        <w:t xml:space="preserve"> </w:t>
      </w:r>
      <w:r>
        <w:rPr>
          <w:rFonts w:ascii="Times New Roman" w:eastAsia="Times New Roman" w:hAnsi="Times New Roman" w:cs="Times New Roman"/>
          <w:lang w:eastAsia="sk-SK"/>
        </w:rPr>
        <w:t>poplatníkom</w:t>
      </w:r>
      <w:r w:rsidRPr="00E64543">
        <w:rPr>
          <w:rFonts w:ascii="Times New Roman" w:eastAsia="Times New Roman" w:hAnsi="Times New Roman" w:cs="Times New Roman"/>
          <w:lang w:eastAsia="sk-SK"/>
        </w:rPr>
        <w:t xml:space="preserve"> nad </w:t>
      </w:r>
      <w:r>
        <w:rPr>
          <w:rFonts w:ascii="Times New Roman" w:eastAsia="Times New Roman" w:hAnsi="Times New Roman" w:cs="Times New Roman"/>
          <w:lang w:eastAsia="sk-SK"/>
        </w:rPr>
        <w:t>75</w:t>
      </w:r>
      <w:r w:rsidRPr="00E64543">
        <w:rPr>
          <w:rFonts w:ascii="Times New Roman" w:eastAsia="Times New Roman" w:hAnsi="Times New Roman" w:cs="Times New Roman"/>
          <w:lang w:eastAsia="sk-SK"/>
        </w:rPr>
        <w:t xml:space="preserve"> rokov veku  o 50% sadzby poplatku  </w:t>
      </w:r>
      <w:r w:rsidRPr="00FE26CB">
        <w:rPr>
          <w:rFonts w:ascii="Times New Roman" w:eastAsia="Times New Roman" w:hAnsi="Times New Roman" w:cs="Times New Roman"/>
          <w:lang w:eastAsia="sk-SK"/>
        </w:rPr>
        <w:t>na</w:t>
      </w:r>
      <w:r w:rsidRPr="001226C1">
        <w:rPr>
          <w:rFonts w:ascii="Times New Roman" w:eastAsia="Times New Roman" w:hAnsi="Times New Roman" w:cs="Times New Roman"/>
          <w:lang w:eastAsia="sk-SK"/>
        </w:rPr>
        <w:t xml:space="preserve"> </w:t>
      </w:r>
      <w:r w:rsidRPr="001226C1">
        <w:rPr>
          <w:rFonts w:ascii="Times New Roman" w:eastAsia="Times New Roman" w:hAnsi="Times New Roman" w:cs="Times New Roman"/>
          <w:b/>
          <w:bCs/>
          <w:lang w:eastAsia="sk-SK"/>
        </w:rPr>
        <w:t xml:space="preserve">15 </w:t>
      </w:r>
      <w:r w:rsidRPr="00FE26CB">
        <w:rPr>
          <w:rFonts w:ascii="Times New Roman" w:eastAsia="Times New Roman" w:hAnsi="Times New Roman" w:cs="Times New Roman"/>
          <w:lang w:eastAsia="sk-SK"/>
        </w:rPr>
        <w:t xml:space="preserve">€ </w:t>
      </w:r>
      <w:r>
        <w:rPr>
          <w:rFonts w:ascii="Times New Roman" w:eastAsia="Times New Roman" w:hAnsi="Times New Roman" w:cs="Times New Roman"/>
          <w:lang w:eastAsia="sk-SK"/>
        </w:rPr>
        <w:t>.</w:t>
      </w:r>
    </w:p>
    <w:p w:rsidR="001226C1" w:rsidRPr="00FE26CB" w:rsidRDefault="001226C1" w:rsidP="001226C1">
      <w:pPr>
        <w:spacing w:after="0" w:line="320" w:lineRule="exact"/>
        <w:jc w:val="both"/>
        <w:rPr>
          <w:rFonts w:ascii="Times New Roman" w:eastAsia="Times New Roman" w:hAnsi="Times New Roman" w:cs="Times New Roman"/>
          <w:lang w:eastAsia="sk-SK"/>
        </w:rPr>
      </w:pPr>
      <w:r>
        <w:rPr>
          <w:rFonts w:ascii="Times New Roman" w:eastAsia="Times New Roman" w:hAnsi="Times New Roman" w:cs="Times New Roman"/>
          <w:lang w:eastAsia="sk-SK"/>
        </w:rPr>
        <w:t>(5)</w:t>
      </w:r>
      <w:r w:rsidRPr="004464A9">
        <w:rPr>
          <w:rFonts w:ascii="Times New Roman" w:eastAsia="Times New Roman" w:hAnsi="Times New Roman" w:cs="Times New Roman"/>
          <w:b/>
          <w:lang w:eastAsia="sk-SK"/>
        </w:rPr>
        <w:t>Správca poplatku odpustí poplatok</w:t>
      </w:r>
      <w:r>
        <w:rPr>
          <w:rFonts w:ascii="Times New Roman" w:eastAsia="Times New Roman" w:hAnsi="Times New Roman" w:cs="Times New Roman"/>
          <w:lang w:eastAsia="sk-SK"/>
        </w:rPr>
        <w:t xml:space="preserve"> za obdobie, za ktoré poplatník preukáže, že sa viac ako 90 dní v zdaňovacom období nezdržiava na území obce Hrachovište z nasledovných dôvodov:</w:t>
      </w:r>
    </w:p>
    <w:p w:rsidR="001226C1" w:rsidRPr="00FE26CB" w:rsidRDefault="001226C1" w:rsidP="001226C1">
      <w:pPr>
        <w:spacing w:after="0" w:line="320" w:lineRule="exact"/>
        <w:jc w:val="both"/>
        <w:rPr>
          <w:rFonts w:ascii="Times New Roman" w:eastAsia="Times New Roman" w:hAnsi="Times New Roman" w:cs="Times New Roman"/>
          <w:lang w:eastAsia="sk-SK"/>
        </w:rPr>
      </w:pPr>
      <w:r w:rsidRPr="00FE26CB">
        <w:rPr>
          <w:rFonts w:ascii="Times New Roman" w:eastAsia="Times New Roman" w:hAnsi="Times New Roman" w:cs="Times New Roman"/>
          <w:lang w:eastAsia="sk-SK"/>
        </w:rPr>
        <w:t xml:space="preserve"> a) </w:t>
      </w:r>
      <w:r>
        <w:rPr>
          <w:rFonts w:ascii="Times New Roman" w:eastAsia="Times New Roman" w:hAnsi="Times New Roman" w:cs="Times New Roman"/>
          <w:lang w:eastAsia="sk-SK"/>
        </w:rPr>
        <w:t xml:space="preserve">poplatníkom </w:t>
      </w:r>
      <w:r w:rsidRPr="00FE26CB">
        <w:rPr>
          <w:rFonts w:ascii="Times New Roman" w:eastAsia="Times New Roman" w:hAnsi="Times New Roman" w:cs="Times New Roman"/>
          <w:lang w:eastAsia="sk-SK"/>
        </w:rPr>
        <w:t>dlhodobo sa zdržujúcich v</w:t>
      </w:r>
      <w:r>
        <w:rPr>
          <w:rFonts w:ascii="Times New Roman" w:eastAsia="Times New Roman" w:hAnsi="Times New Roman" w:cs="Times New Roman"/>
          <w:lang w:eastAsia="sk-SK"/>
        </w:rPr>
        <w:t> </w:t>
      </w:r>
      <w:r w:rsidRPr="00FE26CB">
        <w:rPr>
          <w:rFonts w:ascii="Times New Roman" w:eastAsia="Times New Roman" w:hAnsi="Times New Roman" w:cs="Times New Roman"/>
          <w:lang w:eastAsia="sk-SK"/>
        </w:rPr>
        <w:t>zahraničí</w:t>
      </w:r>
      <w:r>
        <w:rPr>
          <w:rFonts w:ascii="Times New Roman" w:eastAsia="Times New Roman" w:hAnsi="Times New Roman" w:cs="Times New Roman"/>
          <w:lang w:eastAsia="sk-SK"/>
        </w:rPr>
        <w:t xml:space="preserve"> okrem poplatníkov, pracujúcich v turnusovom režime, </w:t>
      </w:r>
      <w:r w:rsidRPr="00FE26CB">
        <w:rPr>
          <w:rFonts w:ascii="Times New Roman" w:eastAsia="Times New Roman" w:hAnsi="Times New Roman" w:cs="Times New Roman"/>
          <w:lang w:eastAsia="sk-SK"/>
        </w:rPr>
        <w:t xml:space="preserve"> po predložení potvrdenia ( napr. pracovná zmluva, pracovné povolenie, povolenie na prechodný alebo trvalý pobyt na území iného štátu)  o tejto skutočnosti o 100% sadzby poplatku </w:t>
      </w:r>
      <w:proofErr w:type="spellStart"/>
      <w:r w:rsidRPr="00FE26CB">
        <w:rPr>
          <w:rFonts w:ascii="Times New Roman" w:eastAsia="Times New Roman" w:hAnsi="Times New Roman" w:cs="Times New Roman"/>
          <w:lang w:eastAsia="sk-SK"/>
        </w:rPr>
        <w:t>t.j</w:t>
      </w:r>
      <w:proofErr w:type="spellEnd"/>
      <w:r w:rsidRPr="00FE26CB">
        <w:rPr>
          <w:rFonts w:ascii="Times New Roman" w:eastAsia="Times New Roman" w:hAnsi="Times New Roman" w:cs="Times New Roman"/>
          <w:lang w:eastAsia="sk-SK"/>
        </w:rPr>
        <w:t xml:space="preserve">. na </w:t>
      </w:r>
      <w:r w:rsidRPr="00FE26CB">
        <w:rPr>
          <w:rFonts w:ascii="Times New Roman" w:eastAsia="Times New Roman" w:hAnsi="Times New Roman" w:cs="Times New Roman"/>
          <w:b/>
          <w:lang w:eastAsia="sk-SK"/>
        </w:rPr>
        <w:t>0 €</w:t>
      </w:r>
      <w:r w:rsidRPr="00FE26CB">
        <w:rPr>
          <w:rFonts w:ascii="Times New Roman" w:eastAsia="Times New Roman" w:hAnsi="Times New Roman" w:cs="Times New Roman"/>
          <w:lang w:eastAsia="sk-SK"/>
        </w:rPr>
        <w:t>.</w:t>
      </w:r>
    </w:p>
    <w:p w:rsidR="001226C1" w:rsidRPr="00FE26CB" w:rsidRDefault="001226C1" w:rsidP="001226C1">
      <w:pPr>
        <w:spacing w:after="0" w:line="320" w:lineRule="exact"/>
        <w:jc w:val="both"/>
        <w:rPr>
          <w:rFonts w:ascii="Times New Roman" w:eastAsia="Times New Roman" w:hAnsi="Times New Roman" w:cs="Times New Roman"/>
          <w:lang w:eastAsia="sk-SK"/>
        </w:rPr>
      </w:pPr>
      <w:r w:rsidRPr="00FE26CB">
        <w:rPr>
          <w:rFonts w:ascii="Times New Roman" w:eastAsia="Times New Roman" w:hAnsi="Times New Roman" w:cs="Times New Roman"/>
          <w:lang w:eastAsia="sk-SK"/>
        </w:rPr>
        <w:t xml:space="preserve">b) občanom, kt. majú trvalý pobyt v obci Hrachovište a preukážu sa potvrdením, že majú zaplatený poplatok v inej obci  </w:t>
      </w:r>
      <w:proofErr w:type="spellStart"/>
      <w:r w:rsidRPr="00FE26CB">
        <w:rPr>
          <w:rFonts w:ascii="Times New Roman" w:eastAsia="Times New Roman" w:hAnsi="Times New Roman" w:cs="Times New Roman"/>
          <w:lang w:eastAsia="sk-SK"/>
        </w:rPr>
        <w:t>t.j</w:t>
      </w:r>
      <w:proofErr w:type="spellEnd"/>
      <w:r w:rsidRPr="00FE26CB">
        <w:rPr>
          <w:rFonts w:ascii="Times New Roman" w:eastAsia="Times New Roman" w:hAnsi="Times New Roman" w:cs="Times New Roman"/>
          <w:lang w:eastAsia="sk-SK"/>
        </w:rPr>
        <w:t xml:space="preserve">.  na </w:t>
      </w:r>
      <w:r w:rsidRPr="00FE26CB">
        <w:rPr>
          <w:rFonts w:ascii="Times New Roman" w:eastAsia="Times New Roman" w:hAnsi="Times New Roman" w:cs="Times New Roman"/>
          <w:b/>
          <w:lang w:eastAsia="sk-SK"/>
        </w:rPr>
        <w:t>0 €</w:t>
      </w:r>
      <w:r w:rsidRPr="00FE26CB">
        <w:rPr>
          <w:rFonts w:ascii="Times New Roman" w:eastAsia="Times New Roman" w:hAnsi="Times New Roman" w:cs="Times New Roman"/>
          <w:lang w:eastAsia="sk-SK"/>
        </w:rPr>
        <w:t>.</w:t>
      </w:r>
    </w:p>
    <w:p w:rsidR="001226C1" w:rsidRPr="00FE26CB" w:rsidRDefault="001226C1" w:rsidP="001226C1">
      <w:pPr>
        <w:spacing w:after="0" w:line="320" w:lineRule="exact"/>
        <w:jc w:val="both"/>
        <w:rPr>
          <w:rFonts w:ascii="Times New Roman" w:eastAsia="Times New Roman" w:hAnsi="Times New Roman" w:cs="Times New Roman"/>
          <w:b/>
          <w:lang w:eastAsia="sk-SK"/>
        </w:rPr>
      </w:pPr>
      <w:r w:rsidRPr="00FE26CB">
        <w:rPr>
          <w:rFonts w:ascii="Times New Roman" w:eastAsia="Times New Roman" w:hAnsi="Times New Roman" w:cs="Times New Roman"/>
          <w:lang w:eastAsia="sk-SK"/>
        </w:rPr>
        <w:t>c) občanom, ktorí sú umiestnení v zariadení sociálnych služieb</w:t>
      </w:r>
      <w:r>
        <w:rPr>
          <w:rFonts w:ascii="Times New Roman" w:eastAsia="Times New Roman" w:hAnsi="Times New Roman" w:cs="Times New Roman"/>
          <w:lang w:eastAsia="sk-SK"/>
        </w:rPr>
        <w:t xml:space="preserve"> a reedukačných zariadení</w:t>
      </w:r>
      <w:r w:rsidRPr="00FE26CB">
        <w:rPr>
          <w:rFonts w:ascii="Times New Roman" w:eastAsia="Times New Roman" w:hAnsi="Times New Roman" w:cs="Times New Roman"/>
          <w:lang w:eastAsia="sk-SK"/>
        </w:rPr>
        <w:t xml:space="preserve"> a preukážu sa potvrdením zo zariadenia o umiestnení na </w:t>
      </w:r>
      <w:r w:rsidRPr="00FE26CB">
        <w:rPr>
          <w:rFonts w:ascii="Times New Roman" w:eastAsia="Times New Roman" w:hAnsi="Times New Roman" w:cs="Times New Roman"/>
          <w:b/>
          <w:lang w:eastAsia="sk-SK"/>
        </w:rPr>
        <w:t>0 €.</w:t>
      </w:r>
    </w:p>
    <w:p w:rsidR="001226C1" w:rsidRPr="00FE26CB" w:rsidRDefault="001226C1" w:rsidP="001226C1">
      <w:pPr>
        <w:spacing w:after="0" w:line="320" w:lineRule="exact"/>
        <w:jc w:val="both"/>
        <w:rPr>
          <w:rFonts w:ascii="Times New Roman" w:eastAsia="Times New Roman" w:hAnsi="Times New Roman" w:cs="Times New Roman"/>
          <w:bCs/>
          <w:lang w:eastAsia="sk-SK"/>
        </w:rPr>
      </w:pPr>
      <w:r w:rsidRPr="00FE26CB">
        <w:rPr>
          <w:rFonts w:ascii="Times New Roman" w:eastAsia="Times New Roman" w:hAnsi="Times New Roman" w:cs="Times New Roman"/>
          <w:bCs/>
          <w:lang w:eastAsia="sk-SK"/>
        </w:rPr>
        <w:t xml:space="preserve">d) za obdobie výkonu trestu doložené potvrdením o výkone trestu na </w:t>
      </w:r>
      <w:r w:rsidRPr="00FE26CB">
        <w:rPr>
          <w:rFonts w:ascii="Times New Roman" w:eastAsia="Times New Roman" w:hAnsi="Times New Roman" w:cs="Times New Roman"/>
          <w:b/>
          <w:lang w:eastAsia="sk-SK"/>
        </w:rPr>
        <w:t>0 €</w:t>
      </w:r>
    </w:p>
    <w:p w:rsidR="001226C1" w:rsidRPr="00FE26CB" w:rsidRDefault="001226C1" w:rsidP="001226C1">
      <w:pPr>
        <w:spacing w:after="0" w:line="320" w:lineRule="exact"/>
        <w:jc w:val="both"/>
        <w:rPr>
          <w:rFonts w:ascii="Times New Roman" w:eastAsia="Times New Roman" w:hAnsi="Times New Roman" w:cs="Times New Roman"/>
          <w:lang w:eastAsia="sk-SK"/>
        </w:rPr>
      </w:pPr>
      <w:r w:rsidRPr="00FE26CB">
        <w:rPr>
          <w:rFonts w:ascii="Times New Roman" w:eastAsia="Times New Roman" w:hAnsi="Times New Roman" w:cs="Times New Roman"/>
          <w:lang w:eastAsia="sk-SK"/>
        </w:rPr>
        <w:t xml:space="preserve"> (</w:t>
      </w:r>
      <w:r>
        <w:rPr>
          <w:rFonts w:ascii="Times New Roman" w:eastAsia="Times New Roman" w:hAnsi="Times New Roman" w:cs="Times New Roman"/>
          <w:lang w:eastAsia="sk-SK"/>
        </w:rPr>
        <w:t>6</w:t>
      </w:r>
      <w:r w:rsidRPr="00FE26CB">
        <w:rPr>
          <w:rFonts w:ascii="Times New Roman" w:eastAsia="Times New Roman" w:hAnsi="Times New Roman" w:cs="Times New Roman"/>
          <w:lang w:eastAsia="sk-SK"/>
        </w:rPr>
        <w:t>) Obec neposkytuje zníženie ani odpustenie poplatku :</w:t>
      </w:r>
    </w:p>
    <w:p w:rsidR="001226C1" w:rsidRPr="00FE26CB" w:rsidRDefault="001226C1" w:rsidP="001226C1">
      <w:pPr>
        <w:spacing w:after="0" w:line="320" w:lineRule="exact"/>
        <w:jc w:val="both"/>
        <w:rPr>
          <w:rFonts w:ascii="Times New Roman" w:eastAsia="Times New Roman" w:hAnsi="Times New Roman" w:cs="Times New Roman"/>
          <w:lang w:eastAsia="sk-SK"/>
        </w:rPr>
      </w:pPr>
      <w:r w:rsidRPr="00FE26CB">
        <w:rPr>
          <w:rFonts w:ascii="Times New Roman" w:eastAsia="Times New Roman" w:hAnsi="Times New Roman" w:cs="Times New Roman"/>
          <w:lang w:eastAsia="sk-SK"/>
        </w:rPr>
        <w:t>a/ občanom , kt. sú držitelia preukazu so ZŤP, ŤP,</w:t>
      </w:r>
    </w:p>
    <w:p w:rsidR="001226C1" w:rsidRPr="00FE26CB" w:rsidRDefault="001226C1" w:rsidP="001226C1">
      <w:pPr>
        <w:spacing w:after="0" w:line="320" w:lineRule="exact"/>
        <w:jc w:val="both"/>
        <w:rPr>
          <w:rFonts w:ascii="Times New Roman" w:eastAsia="Times New Roman" w:hAnsi="Times New Roman" w:cs="Times New Roman"/>
          <w:lang w:eastAsia="sk-SK"/>
        </w:rPr>
      </w:pPr>
      <w:r w:rsidRPr="00FE26CB">
        <w:rPr>
          <w:rFonts w:ascii="Times New Roman" w:eastAsia="Times New Roman" w:hAnsi="Times New Roman" w:cs="Times New Roman"/>
          <w:lang w:eastAsia="sk-SK"/>
        </w:rPr>
        <w:t>(</w:t>
      </w:r>
      <w:r>
        <w:rPr>
          <w:rFonts w:ascii="Times New Roman" w:eastAsia="Times New Roman" w:hAnsi="Times New Roman" w:cs="Times New Roman"/>
          <w:lang w:eastAsia="sk-SK"/>
        </w:rPr>
        <w:t>7</w:t>
      </w:r>
      <w:r w:rsidRPr="00FE26CB">
        <w:rPr>
          <w:rFonts w:ascii="Times New Roman" w:eastAsia="Times New Roman" w:hAnsi="Times New Roman" w:cs="Times New Roman"/>
          <w:lang w:eastAsia="sk-SK"/>
        </w:rPr>
        <w:t>) Poplatok sa určuje na obdobie jedného kalendárneho roka.</w:t>
      </w:r>
    </w:p>
    <w:p w:rsidR="001226C1" w:rsidRDefault="001226C1" w:rsidP="001226C1">
      <w:pPr>
        <w:spacing w:after="0" w:line="320" w:lineRule="exact"/>
        <w:jc w:val="both"/>
        <w:rPr>
          <w:rFonts w:ascii="Times New Roman" w:eastAsia="Times New Roman" w:hAnsi="Times New Roman" w:cs="Times New Roman"/>
          <w:lang w:eastAsia="sk-SK"/>
        </w:rPr>
      </w:pPr>
      <w:r>
        <w:rPr>
          <w:rFonts w:ascii="Times New Roman" w:eastAsia="Times New Roman" w:hAnsi="Times New Roman" w:cs="Times New Roman"/>
          <w:lang w:eastAsia="sk-SK"/>
        </w:rPr>
        <w:t>(8) Uvedené doklady k zníženiu alebo odpusteniu poplatku nemožno nahradiť čestným vyhlásením.</w:t>
      </w:r>
    </w:p>
    <w:p w:rsidR="001226C1" w:rsidRDefault="001226C1" w:rsidP="001226C1">
      <w:pPr>
        <w:spacing w:after="0" w:line="320" w:lineRule="exact"/>
        <w:jc w:val="both"/>
        <w:rPr>
          <w:rFonts w:ascii="Times New Roman" w:eastAsia="Times New Roman" w:hAnsi="Times New Roman" w:cs="Times New Roman"/>
          <w:lang w:eastAsia="sk-SK"/>
        </w:rPr>
      </w:pPr>
      <w:r>
        <w:rPr>
          <w:rFonts w:ascii="Times New Roman" w:eastAsia="Times New Roman" w:hAnsi="Times New Roman" w:cs="Times New Roman"/>
          <w:lang w:eastAsia="sk-SK"/>
        </w:rPr>
        <w:t>(9) V prípade , že doklady nie sú v slovenskom alebo českom jazyku, je potrebné k dokladu priložiť preklad. Tento preklad nemusí byť úradne overený.</w:t>
      </w:r>
    </w:p>
    <w:p w:rsidR="001226C1" w:rsidRDefault="001226C1" w:rsidP="001226C1">
      <w:pPr>
        <w:spacing w:after="0" w:line="320" w:lineRule="exact"/>
        <w:jc w:val="both"/>
        <w:rPr>
          <w:rFonts w:ascii="Times New Roman" w:eastAsia="Times New Roman" w:hAnsi="Times New Roman" w:cs="Times New Roman"/>
          <w:lang w:eastAsia="sk-SK"/>
        </w:rPr>
      </w:pPr>
      <w:r>
        <w:rPr>
          <w:rFonts w:ascii="Times New Roman" w:eastAsia="Times New Roman" w:hAnsi="Times New Roman" w:cs="Times New Roman"/>
          <w:lang w:eastAsia="sk-SK"/>
        </w:rPr>
        <w:lastRenderedPageBreak/>
        <w:t xml:space="preserve">(10) Za doklad preukazujúci nárok na zníženie alebo odpustenie poplatku sa nepovažuje rozhodnutie o platení poplatku v mieste trvalého pobytu poplatníka, pokiaľ si zníženie alebo odpustenie uplatňuje poplatník, ktorý je na území obce oprávnený užívať alebo užíva nehnuteľnosť. </w:t>
      </w:r>
    </w:p>
    <w:p w:rsidR="001226C1" w:rsidRDefault="001226C1" w:rsidP="001226C1">
      <w:pPr>
        <w:spacing w:after="0" w:line="320" w:lineRule="exact"/>
        <w:jc w:val="both"/>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(11)  </w:t>
      </w:r>
      <w:r w:rsidRPr="00FE26CB">
        <w:rPr>
          <w:rFonts w:ascii="Times New Roman" w:eastAsia="Times New Roman" w:hAnsi="Times New Roman" w:cs="Times New Roman"/>
          <w:lang w:eastAsia="sk-SK"/>
        </w:rPr>
        <w:t xml:space="preserve">O odpustenie alebo zníženie poplatku  , možno žiadať a predkladať doklady </w:t>
      </w:r>
      <w:r>
        <w:rPr>
          <w:rFonts w:ascii="Times New Roman" w:eastAsia="Times New Roman" w:hAnsi="Times New Roman" w:cs="Times New Roman"/>
          <w:lang w:eastAsia="sk-SK"/>
        </w:rPr>
        <w:t>každý rok,</w:t>
      </w:r>
      <w:r w:rsidRPr="00FE26CB">
        <w:rPr>
          <w:rFonts w:ascii="Times New Roman" w:eastAsia="Times New Roman" w:hAnsi="Times New Roman" w:cs="Times New Roman"/>
          <w:lang w:eastAsia="sk-SK"/>
        </w:rPr>
        <w:t xml:space="preserve"> najneskôr do 31.1. </w:t>
      </w:r>
      <w:proofErr w:type="spellStart"/>
      <w:r w:rsidRPr="00FE26CB">
        <w:rPr>
          <w:rFonts w:ascii="Times New Roman" w:eastAsia="Times New Roman" w:hAnsi="Times New Roman" w:cs="Times New Roman"/>
          <w:lang w:eastAsia="sk-SK"/>
        </w:rPr>
        <w:t>spoplatňovacieho</w:t>
      </w:r>
      <w:proofErr w:type="spellEnd"/>
      <w:r w:rsidRPr="00FE26CB">
        <w:rPr>
          <w:rFonts w:ascii="Times New Roman" w:eastAsia="Times New Roman" w:hAnsi="Times New Roman" w:cs="Times New Roman"/>
          <w:lang w:eastAsia="sk-SK"/>
        </w:rPr>
        <w:t xml:space="preserve"> roku. </w:t>
      </w:r>
    </w:p>
    <w:p w:rsidR="001226C1" w:rsidRPr="00FE26CB" w:rsidRDefault="001226C1" w:rsidP="001226C1">
      <w:pPr>
        <w:spacing w:after="0" w:line="320" w:lineRule="exact"/>
        <w:jc w:val="both"/>
        <w:rPr>
          <w:rFonts w:ascii="Times New Roman" w:eastAsia="Times New Roman" w:hAnsi="Times New Roman" w:cs="Times New Roman"/>
          <w:lang w:eastAsia="sk-SK"/>
        </w:rPr>
      </w:pPr>
    </w:p>
    <w:p w:rsidR="001226C1" w:rsidRPr="00FE26CB" w:rsidRDefault="001226C1" w:rsidP="001226C1">
      <w:pPr>
        <w:spacing w:after="0" w:line="320" w:lineRule="exact"/>
        <w:jc w:val="center"/>
        <w:rPr>
          <w:rFonts w:ascii="Times New Roman" w:eastAsia="Times New Roman" w:hAnsi="Times New Roman" w:cs="Times New Roman"/>
          <w:sz w:val="28"/>
          <w:szCs w:val="28"/>
          <w:lang w:eastAsia="sk-SK"/>
        </w:rPr>
      </w:pPr>
      <w:r w:rsidRPr="00FE26CB">
        <w:rPr>
          <w:rFonts w:ascii="Times New Roman" w:eastAsia="Times New Roman" w:hAnsi="Times New Roman" w:cs="Times New Roman"/>
          <w:b/>
          <w:bCs/>
          <w:iCs/>
          <w:sz w:val="28"/>
          <w:szCs w:val="28"/>
          <w:lang w:eastAsia="sk-SK"/>
        </w:rPr>
        <w:t>IV.  č a s ť</w:t>
      </w:r>
    </w:p>
    <w:p w:rsidR="001226C1" w:rsidRPr="00BB40B5" w:rsidRDefault="001226C1" w:rsidP="001226C1">
      <w:pPr>
        <w:keepNext/>
        <w:widowControl w:val="0"/>
        <w:autoSpaceDE w:val="0"/>
        <w:autoSpaceDN w:val="0"/>
        <w:adjustRightInd w:val="0"/>
        <w:spacing w:after="0" w:line="320" w:lineRule="exact"/>
        <w:jc w:val="center"/>
        <w:outlineLvl w:val="8"/>
        <w:rPr>
          <w:rFonts w:ascii="Times New Roman" w:eastAsia="Times New Roman" w:hAnsi="Times New Roman" w:cs="Times New Roman"/>
          <w:b/>
          <w:bCs/>
          <w:iCs/>
          <w:sz w:val="28"/>
          <w:szCs w:val="28"/>
          <w:lang w:eastAsia="sk-SK"/>
        </w:rPr>
      </w:pPr>
      <w:r w:rsidRPr="00FE26CB">
        <w:rPr>
          <w:rFonts w:ascii="Times New Roman" w:eastAsia="Times New Roman" w:hAnsi="Times New Roman" w:cs="Times New Roman"/>
          <w:b/>
          <w:bCs/>
          <w:iCs/>
          <w:sz w:val="28"/>
          <w:szCs w:val="28"/>
          <w:lang w:eastAsia="sk-SK"/>
        </w:rPr>
        <w:t xml:space="preserve">        Spoločné  a  záverečné  ustanovenia</w:t>
      </w:r>
    </w:p>
    <w:p w:rsidR="001226C1" w:rsidRPr="00FE26CB" w:rsidRDefault="001226C1" w:rsidP="001226C1">
      <w:pPr>
        <w:spacing w:after="0" w:line="320" w:lineRule="exact"/>
        <w:jc w:val="center"/>
        <w:rPr>
          <w:rFonts w:ascii="Times New Roman" w:eastAsia="Times New Roman" w:hAnsi="Times New Roman" w:cs="Times New Roman"/>
          <w:b/>
          <w:bCs/>
          <w:lang w:eastAsia="sk-SK"/>
        </w:rPr>
      </w:pPr>
      <w:r w:rsidRPr="00FE26CB">
        <w:rPr>
          <w:rFonts w:ascii="Times New Roman" w:eastAsia="Times New Roman" w:hAnsi="Times New Roman" w:cs="Times New Roman"/>
          <w:b/>
          <w:bCs/>
          <w:lang w:eastAsia="sk-SK"/>
        </w:rPr>
        <w:t>§  23</w:t>
      </w:r>
    </w:p>
    <w:p w:rsidR="001226C1" w:rsidRPr="00FE26CB" w:rsidRDefault="001226C1" w:rsidP="001226C1">
      <w:pPr>
        <w:spacing w:after="0" w:line="320" w:lineRule="exact"/>
        <w:jc w:val="center"/>
        <w:rPr>
          <w:rFonts w:ascii="Times New Roman" w:eastAsia="Times New Roman" w:hAnsi="Times New Roman" w:cs="Times New Roman"/>
          <w:lang w:eastAsia="sk-SK"/>
        </w:rPr>
      </w:pPr>
      <w:r w:rsidRPr="00FE26CB">
        <w:rPr>
          <w:rFonts w:ascii="Times New Roman" w:eastAsia="Times New Roman" w:hAnsi="Times New Roman" w:cs="Times New Roman"/>
          <w:b/>
          <w:bCs/>
          <w:lang w:eastAsia="sk-SK"/>
        </w:rPr>
        <w:t xml:space="preserve">        Spoločné ustanovenia</w:t>
      </w:r>
    </w:p>
    <w:p w:rsidR="001226C1" w:rsidRPr="00E64543" w:rsidRDefault="001226C1" w:rsidP="001226C1">
      <w:pPr>
        <w:spacing w:after="0" w:line="320" w:lineRule="exact"/>
        <w:jc w:val="both"/>
        <w:rPr>
          <w:rFonts w:ascii="Times New Roman" w:eastAsia="Times New Roman" w:hAnsi="Times New Roman" w:cs="Times New Roman"/>
          <w:lang w:eastAsia="sk-SK"/>
        </w:rPr>
      </w:pP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(1) Správu miestnych daní a miestneho poplatku vykonáva   obec Hrachovište prostredníctvom starostu obce a poverených zamestnancov obce Hrachovište. </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(2) Postavenie povereného zamestnanca obce - správcu miestnej dane a miestneho poplatku nemá hlavný kontrolór obce . </w:t>
      </w:r>
    </w:p>
    <w:p w:rsidR="001226C1" w:rsidRPr="00E64543"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(3) Miestnu daň podľa § 1 ods. 2 písm. a/, b/, c/  tohto VZN možno zaviesť, zrušiť, zmeniť sadzby, určiť oslobodenie alebo zníženie dane len k 1. januáru zdaňovacieho obdobia. Pri poplatku podľa § 1 ods. 3 tohto VZN sa určia alebo môžu zmeniť sadzby poplatku, podmienky na vrátenie poplatku alebo jeho pomernej časti a podklady , ktoré má poplatník preukázať pri vrátení poplatku alebo jeho pomernej časti alebo pri znížení alebo odpustení poplatku len k 1. januáru zdaňovacieho obdobia.</w:t>
      </w:r>
    </w:p>
    <w:p w:rsidR="001226C1" w:rsidRPr="00E64543" w:rsidRDefault="001226C1" w:rsidP="001226C1">
      <w:pPr>
        <w:spacing w:after="0" w:line="320" w:lineRule="exact"/>
        <w:jc w:val="both"/>
        <w:rPr>
          <w:rFonts w:ascii="Times New Roman" w:eastAsia="Times New Roman" w:hAnsi="Times New Roman" w:cs="Times New Roman"/>
          <w:lang w:eastAsia="sk-SK"/>
        </w:rPr>
      </w:pPr>
    </w:p>
    <w:p w:rsidR="001226C1" w:rsidRPr="00E64543" w:rsidRDefault="001226C1" w:rsidP="001226C1">
      <w:pPr>
        <w:widowControl w:val="0"/>
        <w:tabs>
          <w:tab w:val="left" w:pos="300"/>
        </w:tabs>
        <w:suppressAutoHyphens/>
        <w:spacing w:after="0" w:line="240" w:lineRule="auto"/>
        <w:jc w:val="both"/>
        <w:rPr>
          <w:rFonts w:ascii="Times New Roman" w:eastAsia="Tahoma" w:hAnsi="Times New Roman" w:cs="Times New Roman"/>
          <w:sz w:val="24"/>
          <w:szCs w:val="24"/>
          <w:lang w:eastAsia="sk-SK"/>
        </w:rPr>
      </w:pPr>
      <w:r w:rsidRPr="00E64543">
        <w:rPr>
          <w:rFonts w:ascii="Times New Roman" w:eastAsia="Times New Roman" w:hAnsi="Times New Roman" w:cs="Times New Roman"/>
          <w:lang w:eastAsia="sk-SK"/>
        </w:rPr>
        <w:t xml:space="preserve">(4) </w:t>
      </w:r>
      <w:r w:rsidRPr="00E64543">
        <w:rPr>
          <w:rFonts w:ascii="Times New Roman" w:eastAsia="Tahoma" w:hAnsi="Times New Roman" w:cs="Times New Roman"/>
          <w:sz w:val="24"/>
          <w:szCs w:val="24"/>
          <w:lang w:eastAsia="sk-SK"/>
        </w:rPr>
        <w:t>Miestne dane a poplatok je možné uhradiť (s uvedením prideleného variabilného symbolu):</w:t>
      </w:r>
    </w:p>
    <w:p w:rsidR="001226C1" w:rsidRPr="00E64543" w:rsidRDefault="001226C1" w:rsidP="001226C1">
      <w:pPr>
        <w:tabs>
          <w:tab w:val="left" w:pos="5970"/>
        </w:tabs>
        <w:spacing w:after="0" w:line="240" w:lineRule="auto"/>
        <w:ind w:left="2835" w:hanging="2835"/>
        <w:jc w:val="both"/>
        <w:rPr>
          <w:rFonts w:ascii="Times New Roman" w:eastAsia="Tahoma" w:hAnsi="Times New Roman" w:cs="Times New Roman"/>
          <w:sz w:val="24"/>
          <w:szCs w:val="24"/>
          <w:lang w:eastAsia="sk-SK"/>
        </w:rPr>
      </w:pPr>
      <w:r w:rsidRPr="00E64543">
        <w:rPr>
          <w:rFonts w:ascii="Times New Roman" w:eastAsia="Tahoma" w:hAnsi="Times New Roman" w:cs="Times New Roman"/>
          <w:sz w:val="24"/>
          <w:szCs w:val="24"/>
          <w:lang w:eastAsia="sk-SK"/>
        </w:rPr>
        <w:t xml:space="preserve">- BEZHOTOVOSTNE   prevodom na účet obce </w:t>
      </w:r>
      <w:r w:rsidRPr="00E64543">
        <w:rPr>
          <w:rFonts w:ascii="Times New Roman" w:eastAsia="Tahoma" w:hAnsi="Times New Roman" w:cs="Times New Roman"/>
          <w:sz w:val="24"/>
          <w:szCs w:val="24"/>
          <w:lang w:eastAsia="sk-SK"/>
        </w:rPr>
        <w:tab/>
      </w:r>
    </w:p>
    <w:p w:rsidR="001226C1" w:rsidRPr="00E64543" w:rsidRDefault="001226C1" w:rsidP="001226C1">
      <w:pPr>
        <w:tabs>
          <w:tab w:val="left" w:pos="5970"/>
        </w:tabs>
        <w:spacing w:after="0" w:line="240" w:lineRule="auto"/>
        <w:ind w:left="2835" w:hanging="2835"/>
        <w:jc w:val="both"/>
        <w:rPr>
          <w:rFonts w:ascii="Times New Roman" w:eastAsia="Tahoma" w:hAnsi="Times New Roman" w:cs="Times New Roman"/>
          <w:sz w:val="24"/>
          <w:szCs w:val="24"/>
          <w:lang w:eastAsia="sk-SK"/>
        </w:rPr>
      </w:pPr>
      <w:r w:rsidRPr="00E64543">
        <w:rPr>
          <w:rFonts w:ascii="Times New Roman" w:eastAsia="Tahoma" w:hAnsi="Times New Roman" w:cs="Times New Roman"/>
          <w:sz w:val="24"/>
          <w:szCs w:val="24"/>
          <w:lang w:eastAsia="sk-SK"/>
        </w:rPr>
        <w:t>- HOTOVOSTNE</w:t>
      </w:r>
      <w:r w:rsidRPr="00E64543">
        <w:rPr>
          <w:rFonts w:ascii="Times New Roman" w:eastAsia="Tahoma" w:hAnsi="Times New Roman" w:cs="Times New Roman"/>
          <w:sz w:val="24"/>
          <w:szCs w:val="24"/>
          <w:lang w:eastAsia="sk-SK"/>
        </w:rPr>
        <w:tab/>
        <w:t>- v pokladni Obecného úradu v Hrachovišti</w:t>
      </w:r>
    </w:p>
    <w:p w:rsidR="001226C1" w:rsidRDefault="001226C1" w:rsidP="001226C1">
      <w:pPr>
        <w:tabs>
          <w:tab w:val="left" w:pos="5970"/>
        </w:tabs>
        <w:spacing w:after="0" w:line="240" w:lineRule="auto"/>
        <w:ind w:left="2835" w:hanging="2835"/>
        <w:jc w:val="both"/>
        <w:rPr>
          <w:rFonts w:ascii="Times New Roman" w:eastAsia="Times New Roman" w:hAnsi="Times New Roman" w:cs="Times New Roman"/>
          <w:sz w:val="24"/>
          <w:szCs w:val="24"/>
          <w:lang w:eastAsia="sk-SK"/>
        </w:rPr>
      </w:pPr>
    </w:p>
    <w:p w:rsidR="001226C1" w:rsidRPr="00E64543" w:rsidRDefault="001226C1" w:rsidP="001226C1">
      <w:pPr>
        <w:tabs>
          <w:tab w:val="left" w:pos="5970"/>
        </w:tabs>
        <w:spacing w:after="0" w:line="240" w:lineRule="auto"/>
        <w:ind w:left="2835" w:hanging="2835"/>
        <w:jc w:val="both"/>
        <w:rPr>
          <w:rFonts w:ascii="Times New Roman" w:eastAsia="Times New Roman" w:hAnsi="Times New Roman" w:cs="Times New Roman"/>
          <w:sz w:val="24"/>
          <w:szCs w:val="24"/>
          <w:lang w:eastAsia="sk-SK"/>
        </w:rPr>
      </w:pPr>
    </w:p>
    <w:p w:rsidR="001226C1" w:rsidRPr="00E64543" w:rsidRDefault="001226C1" w:rsidP="001226C1">
      <w:pPr>
        <w:spacing w:after="0" w:line="32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 24</w:t>
      </w:r>
    </w:p>
    <w:p w:rsidR="001226C1" w:rsidRPr="00E64543" w:rsidRDefault="001226C1" w:rsidP="001226C1">
      <w:pPr>
        <w:spacing w:after="0" w:line="320" w:lineRule="exact"/>
        <w:jc w:val="center"/>
        <w:rPr>
          <w:rFonts w:ascii="Times New Roman" w:eastAsia="Times New Roman" w:hAnsi="Times New Roman" w:cs="Times New Roman"/>
          <w:b/>
          <w:bCs/>
          <w:lang w:eastAsia="sk-SK"/>
        </w:rPr>
      </w:pPr>
      <w:r w:rsidRPr="00E64543">
        <w:rPr>
          <w:rFonts w:ascii="Times New Roman" w:eastAsia="Times New Roman" w:hAnsi="Times New Roman" w:cs="Times New Roman"/>
          <w:b/>
          <w:bCs/>
          <w:lang w:eastAsia="sk-SK"/>
        </w:rPr>
        <w:t>Záverečné  ustanovenia</w:t>
      </w:r>
    </w:p>
    <w:p w:rsidR="001226C1" w:rsidRPr="00FE26CB" w:rsidRDefault="001226C1" w:rsidP="001226C1">
      <w:pPr>
        <w:spacing w:after="0" w:line="320" w:lineRule="exact"/>
        <w:jc w:val="both"/>
        <w:rPr>
          <w:rFonts w:ascii="Times New Roman" w:eastAsia="Times New Roman" w:hAnsi="Times New Roman" w:cs="Times New Roman"/>
          <w:lang w:eastAsia="sk-SK"/>
        </w:rPr>
      </w:pPr>
      <w:r w:rsidRPr="00E64543">
        <w:rPr>
          <w:rFonts w:ascii="Times New Roman" w:eastAsia="Times New Roman" w:hAnsi="Times New Roman" w:cs="Times New Roman"/>
          <w:lang w:eastAsia="sk-SK"/>
        </w:rPr>
        <w:t xml:space="preserve">(1) Pokiaľ  toto všeobecne  záväzne nariadenie neobsahuje podrobnú úpravu,  odkazuje na zákon o miestnych </w:t>
      </w:r>
      <w:r w:rsidRPr="00FE26CB">
        <w:rPr>
          <w:rFonts w:ascii="Times New Roman" w:eastAsia="Times New Roman" w:hAnsi="Times New Roman" w:cs="Times New Roman"/>
          <w:lang w:eastAsia="sk-SK"/>
        </w:rPr>
        <w:t xml:space="preserve">daniach č. 582/2004 </w:t>
      </w:r>
      <w:proofErr w:type="spellStart"/>
      <w:r w:rsidRPr="00FE26CB">
        <w:rPr>
          <w:rFonts w:ascii="Times New Roman" w:eastAsia="Times New Roman" w:hAnsi="Times New Roman" w:cs="Times New Roman"/>
          <w:lang w:eastAsia="sk-SK"/>
        </w:rPr>
        <w:t>Zb</w:t>
      </w:r>
      <w:proofErr w:type="spellEnd"/>
      <w:r w:rsidRPr="00FE26CB">
        <w:rPr>
          <w:rFonts w:ascii="Times New Roman" w:eastAsia="Times New Roman" w:hAnsi="Times New Roman" w:cs="Times New Roman"/>
          <w:lang w:eastAsia="sk-SK"/>
        </w:rPr>
        <w:t xml:space="preserve"> .  a zákon SNR  č. 563/2009  Zb.  o  správe  daní  -Daňový poriadok  v  znení neskorších predpisov.</w:t>
      </w:r>
    </w:p>
    <w:p w:rsidR="001226C1" w:rsidRPr="00FE26CB" w:rsidRDefault="001226C1" w:rsidP="001226C1">
      <w:pPr>
        <w:spacing w:after="0" w:line="320" w:lineRule="exact"/>
        <w:jc w:val="both"/>
        <w:rPr>
          <w:rFonts w:ascii="Times New Roman" w:eastAsia="Times New Roman" w:hAnsi="Times New Roman" w:cs="Times New Roman"/>
          <w:lang w:eastAsia="sk-SK"/>
        </w:rPr>
      </w:pPr>
    </w:p>
    <w:p w:rsidR="001226C1" w:rsidRPr="00FE26CB" w:rsidRDefault="001226C1" w:rsidP="001226C1">
      <w:pPr>
        <w:spacing w:after="0" w:line="320" w:lineRule="exact"/>
        <w:jc w:val="both"/>
        <w:rPr>
          <w:rFonts w:ascii="Times New Roman" w:eastAsia="Times New Roman" w:hAnsi="Times New Roman" w:cs="Times New Roman"/>
          <w:lang w:eastAsia="sk-SK"/>
        </w:rPr>
      </w:pPr>
      <w:r w:rsidRPr="00FE26CB">
        <w:rPr>
          <w:rFonts w:ascii="Times New Roman" w:eastAsia="Times New Roman" w:hAnsi="Times New Roman" w:cs="Times New Roman"/>
          <w:lang w:eastAsia="sk-SK"/>
        </w:rPr>
        <w:t>(2) Na  tomto všeobecne záväznom nariadení obce Hrachovište  sa uznieslo Obecné zastupiteľstvo v Hrachovišti    dňa      1</w:t>
      </w:r>
      <w:r>
        <w:rPr>
          <w:rFonts w:ascii="Times New Roman" w:eastAsia="Times New Roman" w:hAnsi="Times New Roman" w:cs="Times New Roman"/>
          <w:lang w:eastAsia="sk-SK"/>
        </w:rPr>
        <w:t>1</w:t>
      </w:r>
      <w:r w:rsidRPr="00FE26CB">
        <w:rPr>
          <w:rFonts w:ascii="Times New Roman" w:eastAsia="Times New Roman" w:hAnsi="Times New Roman" w:cs="Times New Roman"/>
          <w:lang w:eastAsia="sk-SK"/>
        </w:rPr>
        <w:t>.12.202</w:t>
      </w:r>
      <w:r>
        <w:rPr>
          <w:rFonts w:ascii="Times New Roman" w:eastAsia="Times New Roman" w:hAnsi="Times New Roman" w:cs="Times New Roman"/>
          <w:lang w:eastAsia="sk-SK"/>
        </w:rPr>
        <w:t>4</w:t>
      </w:r>
      <w:r w:rsidRPr="00FE26CB">
        <w:rPr>
          <w:rFonts w:ascii="Times New Roman" w:eastAsia="Times New Roman" w:hAnsi="Times New Roman" w:cs="Times New Roman"/>
          <w:lang w:eastAsia="sk-SK"/>
        </w:rPr>
        <w:t xml:space="preserve">       uznesením č.   </w:t>
      </w:r>
      <w:r w:rsidR="007B5B4E">
        <w:rPr>
          <w:rFonts w:ascii="Times New Roman" w:eastAsia="Times New Roman" w:hAnsi="Times New Roman" w:cs="Times New Roman"/>
          <w:lang w:eastAsia="sk-SK"/>
        </w:rPr>
        <w:t>42/2024</w:t>
      </w:r>
      <w:r w:rsidR="00A5077B">
        <w:rPr>
          <w:rFonts w:ascii="Times New Roman" w:eastAsia="Times New Roman" w:hAnsi="Times New Roman" w:cs="Times New Roman"/>
          <w:lang w:eastAsia="sk-SK"/>
        </w:rPr>
        <w:t>.</w:t>
      </w:r>
      <w:r w:rsidRPr="00FE26CB">
        <w:rPr>
          <w:rFonts w:ascii="Times New Roman" w:eastAsia="Times New Roman" w:hAnsi="Times New Roman" w:cs="Times New Roman"/>
          <w:lang w:eastAsia="sk-SK"/>
        </w:rPr>
        <w:t xml:space="preserve">                .</w:t>
      </w:r>
    </w:p>
    <w:p w:rsidR="001226C1" w:rsidRPr="00FE26CB" w:rsidRDefault="001226C1" w:rsidP="001226C1">
      <w:pPr>
        <w:spacing w:after="0" w:line="320" w:lineRule="exact"/>
        <w:jc w:val="both"/>
        <w:rPr>
          <w:rFonts w:ascii="Times New Roman" w:eastAsia="Times New Roman" w:hAnsi="Times New Roman" w:cs="Times New Roman"/>
          <w:lang w:eastAsia="sk-SK"/>
        </w:rPr>
      </w:pPr>
      <w:r w:rsidRPr="00FE26CB">
        <w:rPr>
          <w:rFonts w:ascii="Times New Roman" w:eastAsia="Times New Roman" w:hAnsi="Times New Roman" w:cs="Times New Roman"/>
          <w:lang w:eastAsia="sk-SK"/>
        </w:rPr>
        <w:t xml:space="preserve">(3) Dňom  účinnosti tohto  všeobecne  záväzného nariadenia sa zrušuje  Všeobecne  záväzné nariadenie obce Hrachovište č. </w:t>
      </w:r>
      <w:r>
        <w:rPr>
          <w:rFonts w:ascii="Times New Roman" w:eastAsia="Times New Roman" w:hAnsi="Times New Roman" w:cs="Times New Roman"/>
          <w:lang w:eastAsia="sk-SK"/>
        </w:rPr>
        <w:t>2</w:t>
      </w:r>
      <w:r w:rsidRPr="00FE26CB">
        <w:rPr>
          <w:rFonts w:ascii="Times New Roman" w:eastAsia="Times New Roman" w:hAnsi="Times New Roman" w:cs="Times New Roman"/>
          <w:lang w:eastAsia="sk-SK"/>
        </w:rPr>
        <w:t>/202</w:t>
      </w:r>
      <w:r>
        <w:rPr>
          <w:rFonts w:ascii="Times New Roman" w:eastAsia="Times New Roman" w:hAnsi="Times New Roman" w:cs="Times New Roman"/>
          <w:lang w:eastAsia="sk-SK"/>
        </w:rPr>
        <w:t>3</w:t>
      </w:r>
      <w:r w:rsidRPr="00FE26CB">
        <w:rPr>
          <w:rFonts w:ascii="Times New Roman" w:eastAsia="Times New Roman" w:hAnsi="Times New Roman" w:cs="Times New Roman"/>
          <w:lang w:eastAsia="sk-SK"/>
        </w:rPr>
        <w:t xml:space="preserve"> zo dňa  1</w:t>
      </w:r>
      <w:r>
        <w:rPr>
          <w:rFonts w:ascii="Times New Roman" w:eastAsia="Times New Roman" w:hAnsi="Times New Roman" w:cs="Times New Roman"/>
          <w:lang w:eastAsia="sk-SK"/>
        </w:rPr>
        <w:t>3</w:t>
      </w:r>
      <w:r w:rsidRPr="00FE26CB">
        <w:rPr>
          <w:rFonts w:ascii="Times New Roman" w:eastAsia="Times New Roman" w:hAnsi="Times New Roman" w:cs="Times New Roman"/>
          <w:lang w:eastAsia="sk-SK"/>
        </w:rPr>
        <w:t>.12.202</w:t>
      </w:r>
      <w:r>
        <w:rPr>
          <w:rFonts w:ascii="Times New Roman" w:eastAsia="Times New Roman" w:hAnsi="Times New Roman" w:cs="Times New Roman"/>
          <w:lang w:eastAsia="sk-SK"/>
        </w:rPr>
        <w:t>3</w:t>
      </w:r>
      <w:r w:rsidRPr="00FE26CB">
        <w:rPr>
          <w:rFonts w:ascii="Times New Roman" w:eastAsia="Times New Roman" w:hAnsi="Times New Roman" w:cs="Times New Roman"/>
          <w:lang w:eastAsia="sk-SK"/>
        </w:rPr>
        <w:t xml:space="preserve"> o   miestnych daniach a o miestnom poplatku za komunálne odpady a drobné stavebné odpady  na území obce Hrachovište .</w:t>
      </w:r>
    </w:p>
    <w:p w:rsidR="001226C1" w:rsidRPr="00FE26CB" w:rsidRDefault="001226C1" w:rsidP="001226C1">
      <w:pPr>
        <w:spacing w:after="0" w:line="320" w:lineRule="exact"/>
        <w:jc w:val="both"/>
        <w:rPr>
          <w:rFonts w:ascii="Times New Roman" w:eastAsia="Times New Roman" w:hAnsi="Times New Roman" w:cs="Times New Roman"/>
          <w:lang w:eastAsia="sk-SK"/>
        </w:rPr>
      </w:pPr>
      <w:r w:rsidRPr="00FE26CB">
        <w:rPr>
          <w:rFonts w:ascii="Times New Roman" w:eastAsia="Times New Roman" w:hAnsi="Times New Roman" w:cs="Times New Roman"/>
          <w:lang w:eastAsia="sk-SK"/>
        </w:rPr>
        <w:t>(4) Zmeny a  doplnky tohto  všeobecne záväzného  nariadenia schvaľuje Obecné zastupiteľstvo .v Hrachovišti.</w:t>
      </w:r>
    </w:p>
    <w:p w:rsidR="001226C1" w:rsidRPr="00FE26CB" w:rsidRDefault="001226C1" w:rsidP="001226C1">
      <w:pPr>
        <w:spacing w:after="0" w:line="320" w:lineRule="exact"/>
        <w:jc w:val="both"/>
        <w:rPr>
          <w:rFonts w:ascii="Times New Roman" w:eastAsia="Times New Roman" w:hAnsi="Times New Roman" w:cs="Times New Roman"/>
          <w:lang w:eastAsia="sk-SK"/>
        </w:rPr>
      </w:pPr>
      <w:r w:rsidRPr="00FE26CB">
        <w:rPr>
          <w:rFonts w:ascii="Times New Roman" w:eastAsia="Times New Roman" w:hAnsi="Times New Roman" w:cs="Times New Roman"/>
          <w:lang w:eastAsia="sk-SK"/>
        </w:rPr>
        <w:t>(5) Toto všeobecne záväzné nariadenie nadobúda účinnosť dňom 1.1.202</w:t>
      </w:r>
      <w:r>
        <w:rPr>
          <w:rFonts w:ascii="Times New Roman" w:eastAsia="Times New Roman" w:hAnsi="Times New Roman" w:cs="Times New Roman"/>
          <w:lang w:eastAsia="sk-SK"/>
        </w:rPr>
        <w:t>5</w:t>
      </w:r>
      <w:r w:rsidRPr="00FE26CB">
        <w:rPr>
          <w:rFonts w:ascii="Times New Roman" w:eastAsia="Times New Roman" w:hAnsi="Times New Roman" w:cs="Times New Roman"/>
          <w:lang w:eastAsia="sk-SK"/>
        </w:rPr>
        <w:t>.</w:t>
      </w:r>
    </w:p>
    <w:p w:rsidR="001226C1" w:rsidRPr="00FE26CB" w:rsidRDefault="001226C1" w:rsidP="001226C1">
      <w:pPr>
        <w:spacing w:after="0" w:line="320" w:lineRule="exact"/>
        <w:jc w:val="both"/>
        <w:rPr>
          <w:rFonts w:ascii="Times New Roman" w:eastAsia="Times New Roman" w:hAnsi="Times New Roman" w:cs="Times New Roman"/>
          <w:lang w:eastAsia="sk-SK"/>
        </w:rPr>
      </w:pPr>
    </w:p>
    <w:p w:rsidR="001226C1" w:rsidRPr="00FE26CB" w:rsidRDefault="001226C1" w:rsidP="001226C1">
      <w:pPr>
        <w:spacing w:after="0" w:line="320" w:lineRule="exact"/>
        <w:jc w:val="both"/>
        <w:rPr>
          <w:rFonts w:ascii="Times New Roman" w:eastAsia="Times New Roman" w:hAnsi="Times New Roman" w:cs="Times New Roman"/>
          <w:lang w:eastAsia="sk-SK"/>
        </w:rPr>
      </w:pPr>
    </w:p>
    <w:p w:rsidR="001226C1" w:rsidRPr="00FE26CB" w:rsidRDefault="001226C1" w:rsidP="001226C1">
      <w:pPr>
        <w:spacing w:after="0" w:line="320" w:lineRule="exact"/>
        <w:jc w:val="both"/>
        <w:rPr>
          <w:rFonts w:ascii="Times New Roman" w:eastAsia="Times New Roman" w:hAnsi="Times New Roman" w:cs="Times New Roman"/>
          <w:lang w:eastAsia="sk-SK"/>
        </w:rPr>
      </w:pPr>
      <w:r w:rsidRPr="00FE26CB">
        <w:rPr>
          <w:rFonts w:ascii="Times New Roman" w:eastAsia="Times New Roman" w:hAnsi="Times New Roman" w:cs="Times New Roman"/>
          <w:lang w:eastAsia="sk-SK"/>
        </w:rPr>
        <w:t xml:space="preserve">V Hrachovišti   dňa             </w:t>
      </w:r>
      <w:r w:rsidR="00A5077B">
        <w:rPr>
          <w:rFonts w:ascii="Times New Roman" w:eastAsia="Times New Roman" w:hAnsi="Times New Roman" w:cs="Times New Roman"/>
          <w:lang w:eastAsia="sk-SK"/>
        </w:rPr>
        <w:t>11.12.2024</w:t>
      </w:r>
      <w:bookmarkStart w:id="0" w:name="_GoBack"/>
      <w:bookmarkEnd w:id="0"/>
      <w:r w:rsidRPr="00FE26CB">
        <w:rPr>
          <w:rFonts w:ascii="Times New Roman" w:eastAsia="Times New Roman" w:hAnsi="Times New Roman" w:cs="Times New Roman"/>
          <w:lang w:eastAsia="sk-SK"/>
        </w:rPr>
        <w:t xml:space="preserve">                                                        JUDr. Ivan Kolník</w:t>
      </w:r>
    </w:p>
    <w:p w:rsidR="0031721A" w:rsidRDefault="001226C1" w:rsidP="001226C1">
      <w:r w:rsidRPr="00FE26CB">
        <w:rPr>
          <w:rFonts w:ascii="Times New Roman" w:eastAsia="Times New Roman" w:hAnsi="Times New Roman" w:cs="Times New Roman"/>
          <w:lang w:eastAsia="sk-SK"/>
        </w:rPr>
        <w:t xml:space="preserve">                                                                           </w:t>
      </w:r>
    </w:p>
    <w:sectPr w:rsidR="003172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228CA"/>
    <w:multiLevelType w:val="hybridMultilevel"/>
    <w:tmpl w:val="8C16CC0A"/>
    <w:lvl w:ilvl="0" w:tplc="8E860B9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02A74B7"/>
    <w:multiLevelType w:val="hybridMultilevel"/>
    <w:tmpl w:val="EA9E6D26"/>
    <w:lvl w:ilvl="0" w:tplc="1FC42E8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7AA3FE1"/>
    <w:multiLevelType w:val="hybridMultilevel"/>
    <w:tmpl w:val="D1CCFA8A"/>
    <w:lvl w:ilvl="0" w:tplc="027237CA">
      <w:start w:val="1"/>
      <w:numFmt w:val="lowerLetter"/>
      <w:lvlText w:val="%1)"/>
      <w:lvlJc w:val="left"/>
      <w:pPr>
        <w:ind w:left="990" w:hanging="360"/>
      </w:pPr>
      <w:rPr>
        <w:rFonts w:hint="default"/>
      </w:rPr>
    </w:lvl>
    <w:lvl w:ilvl="1" w:tplc="041B0019" w:tentative="1">
      <w:start w:val="1"/>
      <w:numFmt w:val="lowerLetter"/>
      <w:lvlText w:val="%2."/>
      <w:lvlJc w:val="left"/>
      <w:pPr>
        <w:ind w:left="1710" w:hanging="360"/>
      </w:pPr>
    </w:lvl>
    <w:lvl w:ilvl="2" w:tplc="041B001B" w:tentative="1">
      <w:start w:val="1"/>
      <w:numFmt w:val="lowerRoman"/>
      <w:lvlText w:val="%3."/>
      <w:lvlJc w:val="right"/>
      <w:pPr>
        <w:ind w:left="2430" w:hanging="180"/>
      </w:pPr>
    </w:lvl>
    <w:lvl w:ilvl="3" w:tplc="041B000F" w:tentative="1">
      <w:start w:val="1"/>
      <w:numFmt w:val="decimal"/>
      <w:lvlText w:val="%4."/>
      <w:lvlJc w:val="left"/>
      <w:pPr>
        <w:ind w:left="3150" w:hanging="360"/>
      </w:pPr>
    </w:lvl>
    <w:lvl w:ilvl="4" w:tplc="041B0019" w:tentative="1">
      <w:start w:val="1"/>
      <w:numFmt w:val="lowerLetter"/>
      <w:lvlText w:val="%5."/>
      <w:lvlJc w:val="left"/>
      <w:pPr>
        <w:ind w:left="3870" w:hanging="360"/>
      </w:pPr>
    </w:lvl>
    <w:lvl w:ilvl="5" w:tplc="041B001B" w:tentative="1">
      <w:start w:val="1"/>
      <w:numFmt w:val="lowerRoman"/>
      <w:lvlText w:val="%6."/>
      <w:lvlJc w:val="right"/>
      <w:pPr>
        <w:ind w:left="4590" w:hanging="180"/>
      </w:pPr>
    </w:lvl>
    <w:lvl w:ilvl="6" w:tplc="041B000F" w:tentative="1">
      <w:start w:val="1"/>
      <w:numFmt w:val="decimal"/>
      <w:lvlText w:val="%7."/>
      <w:lvlJc w:val="left"/>
      <w:pPr>
        <w:ind w:left="5310" w:hanging="360"/>
      </w:pPr>
    </w:lvl>
    <w:lvl w:ilvl="7" w:tplc="041B0019" w:tentative="1">
      <w:start w:val="1"/>
      <w:numFmt w:val="lowerLetter"/>
      <w:lvlText w:val="%8."/>
      <w:lvlJc w:val="left"/>
      <w:pPr>
        <w:ind w:left="6030" w:hanging="360"/>
      </w:pPr>
    </w:lvl>
    <w:lvl w:ilvl="8" w:tplc="041B001B" w:tentative="1">
      <w:start w:val="1"/>
      <w:numFmt w:val="lowerRoman"/>
      <w:lvlText w:val="%9."/>
      <w:lvlJc w:val="right"/>
      <w:pPr>
        <w:ind w:left="6750" w:hanging="180"/>
      </w:pPr>
    </w:lvl>
  </w:abstractNum>
  <w:abstractNum w:abstractNumId="3" w15:restartNumberingAfterBreak="0">
    <w:nsid w:val="5A3C7055"/>
    <w:multiLevelType w:val="hybridMultilevel"/>
    <w:tmpl w:val="2E5A7C2A"/>
    <w:lvl w:ilvl="0" w:tplc="1FC42E8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8320DAE"/>
    <w:multiLevelType w:val="hybridMultilevel"/>
    <w:tmpl w:val="964EACE8"/>
    <w:lvl w:ilvl="0" w:tplc="DAD81B3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6E8F3C13"/>
    <w:multiLevelType w:val="hybridMultilevel"/>
    <w:tmpl w:val="11BE2A88"/>
    <w:lvl w:ilvl="0" w:tplc="1FC42E8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1477125"/>
    <w:multiLevelType w:val="hybridMultilevel"/>
    <w:tmpl w:val="55F89268"/>
    <w:lvl w:ilvl="0" w:tplc="8D06961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6C1"/>
    <w:rsid w:val="001226C1"/>
    <w:rsid w:val="0031721A"/>
    <w:rsid w:val="007B5B4E"/>
    <w:rsid w:val="00A507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52EC1"/>
  <w15:chartTrackingRefBased/>
  <w15:docId w15:val="{D1A700A5-A29F-438B-940B-23D4FEB2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226C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226C1"/>
    <w:pPr>
      <w:ind w:left="720"/>
      <w:contextualSpacing/>
    </w:pPr>
  </w:style>
  <w:style w:type="table" w:styleId="Mriekatabuky">
    <w:name w:val="Table Grid"/>
    <w:basedOn w:val="Normlnatabuka"/>
    <w:uiPriority w:val="39"/>
    <w:rsid w:val="00122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A5077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507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3846</Words>
  <Characters>21928</Characters>
  <Application>Microsoft Office Word</Application>
  <DocSecurity>0</DocSecurity>
  <Lines>182</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HRUŠKOVÁ Ivana</dc:creator>
  <cp:keywords/>
  <dc:description/>
  <cp:lastModifiedBy>HRUŠKOVÁ Ivana</cp:lastModifiedBy>
  <cp:revision>1</cp:revision>
  <cp:lastPrinted>2024-12-13T08:18:00Z</cp:lastPrinted>
  <dcterms:created xsi:type="dcterms:W3CDTF">2024-12-13T07:57:00Z</dcterms:created>
  <dcterms:modified xsi:type="dcterms:W3CDTF">2024-12-13T08:21:00Z</dcterms:modified>
</cp:coreProperties>
</file>